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E" w:rsidRDefault="001C52CE" w:rsidP="001C52CE">
      <w:pPr>
        <w:ind w:left="4680"/>
        <w:jc w:val="right"/>
        <w:rPr>
          <w:szCs w:val="24"/>
        </w:rPr>
      </w:pPr>
      <w:r>
        <w:rPr>
          <w:szCs w:val="24"/>
        </w:rPr>
        <w:tab/>
      </w:r>
    </w:p>
    <w:p w:rsidR="001C52CE" w:rsidRDefault="001C52CE" w:rsidP="001C52CE">
      <w:pPr>
        <w:jc w:val="right"/>
        <w:rPr>
          <w:b/>
          <w:bCs/>
          <w:szCs w:val="24"/>
        </w:rPr>
      </w:pPr>
      <w:r>
        <w:rPr>
          <w:szCs w:val="24"/>
        </w:rPr>
        <w:t xml:space="preserve"> </w:t>
      </w:r>
    </w:p>
    <w:p w:rsidR="001C52CE" w:rsidRDefault="001C52CE" w:rsidP="001C52CE">
      <w:pPr>
        <w:ind w:left="993" w:right="1274"/>
        <w:jc w:val="center"/>
        <w:rPr>
          <w:b/>
          <w:szCs w:val="24"/>
        </w:rPr>
      </w:pPr>
      <w:r>
        <w:rPr>
          <w:b/>
          <w:bCs/>
          <w:szCs w:val="24"/>
        </w:rPr>
        <w:t>ПРОТОКОЛ</w:t>
      </w:r>
      <w:r w:rsidR="006B278D">
        <w:rPr>
          <w:b/>
          <w:bCs/>
          <w:szCs w:val="24"/>
        </w:rPr>
        <w:t xml:space="preserve"> </w:t>
      </w:r>
    </w:p>
    <w:p w:rsidR="00FC3BE7" w:rsidRDefault="00FC3BE7" w:rsidP="001C52CE">
      <w:pPr>
        <w:jc w:val="center"/>
        <w:rPr>
          <w:b/>
          <w:szCs w:val="24"/>
        </w:rPr>
      </w:pPr>
      <w:r>
        <w:rPr>
          <w:b/>
        </w:rPr>
        <w:t>о рассмотрении заявок и</w:t>
      </w:r>
      <w:r w:rsidR="001C52CE">
        <w:rPr>
          <w:b/>
          <w:szCs w:val="24"/>
        </w:rPr>
        <w:t xml:space="preserve"> подведении итогов аукциона </w:t>
      </w:r>
      <w:r w:rsidR="001C52CE">
        <w:rPr>
          <w:b/>
          <w:bCs/>
          <w:szCs w:val="24"/>
        </w:rPr>
        <w:t xml:space="preserve">по продаже права  </w:t>
      </w:r>
      <w:r w:rsidR="001C52CE">
        <w:rPr>
          <w:b/>
          <w:szCs w:val="24"/>
        </w:rPr>
        <w:t xml:space="preserve">на заключение договора аренды земельного участка, расположенного по адресу: </w:t>
      </w:r>
    </w:p>
    <w:p w:rsidR="001C52CE" w:rsidRDefault="001C52CE" w:rsidP="001C52CE">
      <w:pPr>
        <w:jc w:val="center"/>
        <w:rPr>
          <w:b/>
          <w:bCs/>
          <w:szCs w:val="24"/>
        </w:rPr>
      </w:pPr>
      <w:r>
        <w:rPr>
          <w:b/>
          <w:szCs w:val="24"/>
        </w:rPr>
        <w:t xml:space="preserve">Ивановская область, </w:t>
      </w:r>
      <w:proofErr w:type="gramStart"/>
      <w:r w:rsidR="006B278D">
        <w:rPr>
          <w:b/>
          <w:szCs w:val="24"/>
        </w:rPr>
        <w:t>г</w:t>
      </w:r>
      <w:proofErr w:type="gramEnd"/>
      <w:r w:rsidR="006B278D">
        <w:rPr>
          <w:b/>
          <w:szCs w:val="24"/>
        </w:rPr>
        <w:t>. Пуче</w:t>
      </w:r>
      <w:r>
        <w:rPr>
          <w:b/>
          <w:szCs w:val="24"/>
        </w:rPr>
        <w:t>ж, ул. Матросова</w:t>
      </w:r>
    </w:p>
    <w:p w:rsidR="001C52CE" w:rsidRDefault="001C52CE" w:rsidP="001C52CE">
      <w:pPr>
        <w:numPr>
          <w:ilvl w:val="0"/>
          <w:numId w:val="1"/>
        </w:numPr>
        <w:tabs>
          <w:tab w:val="left" w:pos="10260"/>
        </w:tabs>
        <w:jc w:val="center"/>
        <w:rPr>
          <w:szCs w:val="24"/>
        </w:rPr>
      </w:pPr>
      <w:r>
        <w:rPr>
          <w:b/>
          <w:bCs/>
          <w:szCs w:val="24"/>
        </w:rPr>
        <w:t>(для размещения индивидуальной бани)</w:t>
      </w:r>
    </w:p>
    <w:p w:rsidR="001C52CE" w:rsidRDefault="001C52CE" w:rsidP="001C52CE">
      <w:pPr>
        <w:jc w:val="right"/>
        <w:rPr>
          <w:szCs w:val="24"/>
        </w:rPr>
      </w:pPr>
    </w:p>
    <w:p w:rsidR="001C52CE" w:rsidRDefault="001C52CE" w:rsidP="001C52CE">
      <w:pPr>
        <w:rPr>
          <w:color w:val="000000"/>
          <w:szCs w:val="24"/>
        </w:rPr>
      </w:pPr>
      <w:r>
        <w:rPr>
          <w:szCs w:val="24"/>
        </w:rPr>
        <w:t>г. Пучеж                                                                                                                             0</w:t>
      </w:r>
      <w:r w:rsidR="00642B8C">
        <w:rPr>
          <w:szCs w:val="24"/>
        </w:rPr>
        <w:t>9</w:t>
      </w:r>
      <w:r>
        <w:rPr>
          <w:szCs w:val="24"/>
        </w:rPr>
        <w:t xml:space="preserve">.11.2015 г. </w:t>
      </w:r>
    </w:p>
    <w:p w:rsidR="001C52CE" w:rsidRDefault="001C52CE" w:rsidP="001C52CE">
      <w:pPr>
        <w:jc w:val="right"/>
        <w:rPr>
          <w:color w:val="000000"/>
          <w:szCs w:val="24"/>
        </w:rPr>
      </w:pPr>
    </w:p>
    <w:p w:rsidR="00D86DCD" w:rsidRDefault="00D86DCD" w:rsidP="001C52CE">
      <w:pPr>
        <w:jc w:val="both"/>
        <w:rPr>
          <w:sz w:val="22"/>
        </w:rPr>
      </w:pPr>
      <w:r>
        <w:rPr>
          <w:sz w:val="22"/>
        </w:rPr>
        <w:t>Руководствуясь  Земельным кодексом Российской Федерации от 25.10.2001 г. №136-ФЗ (в действующей редакции)</w:t>
      </w:r>
      <w:r>
        <w:rPr>
          <w:color w:val="000000"/>
          <w:sz w:val="22"/>
        </w:rPr>
        <w:t xml:space="preserve">, постановлением администрации  Пучежского городского поселения Пучежского муниципального района от 03.04.2015 г. № 39-п «Об утверждении </w:t>
      </w:r>
      <w:hyperlink w:anchor="sub_2000" w:history="1">
        <w:proofErr w:type="gramStart"/>
        <w:r w:rsidRPr="00D86DCD">
          <w:rPr>
            <w:rStyle w:val="a6"/>
            <w:color w:val="auto"/>
            <w:sz w:val="22"/>
            <w:szCs w:val="22"/>
          </w:rPr>
          <w:t>Положение</w:t>
        </w:r>
        <w:proofErr w:type="gramEnd"/>
      </w:hyperlink>
      <w:r w:rsidRPr="00D86DCD">
        <w:rPr>
          <w:sz w:val="22"/>
          <w:szCs w:val="22"/>
        </w:rPr>
        <w:t xml:space="preserve"> </w:t>
      </w:r>
      <w:r w:rsidRPr="00CE3F3E">
        <w:rPr>
          <w:sz w:val="22"/>
          <w:szCs w:val="22"/>
        </w:rPr>
        <w:t>о  комиссии  по земельным отношениям администрации Пучежского городского поселения Пучежского муниципального района Ивановской области</w:t>
      </w:r>
      <w:r>
        <w:rPr>
          <w:color w:val="000000"/>
          <w:sz w:val="22"/>
        </w:rPr>
        <w:t xml:space="preserve">», </w:t>
      </w:r>
      <w:r>
        <w:rPr>
          <w:sz w:val="22"/>
        </w:rPr>
        <w:t xml:space="preserve">согласно информационному </w:t>
      </w:r>
      <w:r w:rsidR="005B6C58">
        <w:rPr>
          <w:sz w:val="22"/>
        </w:rPr>
        <w:t>сообщению</w:t>
      </w:r>
      <w:r>
        <w:rPr>
          <w:sz w:val="22"/>
        </w:rPr>
        <w:t xml:space="preserve"> «О пр</w:t>
      </w:r>
      <w:r w:rsidR="005B6C58">
        <w:rPr>
          <w:sz w:val="22"/>
        </w:rPr>
        <w:t>оведении аукциона по продаже права не заключение договора аренды земельного участка</w:t>
      </w:r>
      <w:r>
        <w:rPr>
          <w:sz w:val="22"/>
        </w:rPr>
        <w:t>», опубликованного в газете «</w:t>
      </w:r>
      <w:proofErr w:type="spellStart"/>
      <w:r>
        <w:rPr>
          <w:sz w:val="22"/>
        </w:rPr>
        <w:t>Пучежские</w:t>
      </w:r>
      <w:proofErr w:type="spellEnd"/>
      <w:r>
        <w:rPr>
          <w:sz w:val="22"/>
        </w:rPr>
        <w:t xml:space="preserve"> вести» </w:t>
      </w:r>
      <w:r w:rsidRPr="0022619C">
        <w:rPr>
          <w:sz w:val="22"/>
        </w:rPr>
        <w:t xml:space="preserve">от </w:t>
      </w:r>
      <w:r w:rsidRPr="0022619C">
        <w:rPr>
          <w:sz w:val="22"/>
          <w:szCs w:val="22"/>
        </w:rPr>
        <w:t xml:space="preserve">№ </w:t>
      </w:r>
      <w:r w:rsidR="005B6C58">
        <w:rPr>
          <w:sz w:val="22"/>
          <w:szCs w:val="22"/>
        </w:rPr>
        <w:t>40</w:t>
      </w:r>
      <w:r w:rsidRPr="0022619C">
        <w:rPr>
          <w:sz w:val="22"/>
          <w:szCs w:val="22"/>
        </w:rPr>
        <w:t xml:space="preserve"> (1</w:t>
      </w:r>
      <w:r>
        <w:rPr>
          <w:sz w:val="22"/>
          <w:szCs w:val="22"/>
        </w:rPr>
        <w:t>11</w:t>
      </w:r>
      <w:r w:rsidR="005B6C58">
        <w:rPr>
          <w:sz w:val="22"/>
          <w:szCs w:val="22"/>
        </w:rPr>
        <w:t>58</w:t>
      </w:r>
      <w:r w:rsidRPr="0022619C">
        <w:rPr>
          <w:sz w:val="22"/>
          <w:szCs w:val="22"/>
        </w:rPr>
        <w:t xml:space="preserve">) от </w:t>
      </w:r>
      <w:r w:rsidR="005B6C58">
        <w:rPr>
          <w:sz w:val="22"/>
          <w:szCs w:val="22"/>
        </w:rPr>
        <w:t>08</w:t>
      </w:r>
      <w:r w:rsidRPr="0022619C">
        <w:rPr>
          <w:sz w:val="22"/>
          <w:szCs w:val="22"/>
        </w:rPr>
        <w:t>.</w:t>
      </w:r>
      <w:r w:rsidR="005B6C58">
        <w:rPr>
          <w:sz w:val="22"/>
          <w:szCs w:val="22"/>
        </w:rPr>
        <w:t>1</w:t>
      </w:r>
      <w:r w:rsidRPr="0022619C">
        <w:rPr>
          <w:sz w:val="22"/>
          <w:szCs w:val="22"/>
        </w:rPr>
        <w:t>0.201</w:t>
      </w:r>
      <w:r>
        <w:rPr>
          <w:sz w:val="22"/>
          <w:szCs w:val="22"/>
        </w:rPr>
        <w:t>5</w:t>
      </w:r>
      <w:r w:rsidRPr="0022619C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z w:val="22"/>
        </w:rPr>
        <w:t>в 1</w:t>
      </w:r>
      <w:r w:rsidR="00642B8C">
        <w:rPr>
          <w:sz w:val="22"/>
        </w:rPr>
        <w:t>0</w:t>
      </w:r>
      <w:r>
        <w:rPr>
          <w:sz w:val="22"/>
        </w:rPr>
        <w:t xml:space="preserve"> часов 00 минут по московскому времени, </w:t>
      </w:r>
      <w:r w:rsidR="00642B8C">
        <w:rPr>
          <w:sz w:val="22"/>
        </w:rPr>
        <w:t>09.11.</w:t>
      </w:r>
      <w:r>
        <w:rPr>
          <w:sz w:val="22"/>
        </w:rPr>
        <w:t xml:space="preserve"> 2015 года по адресу: Ивановская область, город Пучеж, улица Ленина, дом 27, кабинет № 101</w:t>
      </w:r>
    </w:p>
    <w:p w:rsidR="005B6C58" w:rsidRDefault="005B6C58" w:rsidP="001C52CE">
      <w:pPr>
        <w:jc w:val="both"/>
        <w:rPr>
          <w:sz w:val="22"/>
        </w:rPr>
      </w:pPr>
      <w:r>
        <w:rPr>
          <w:sz w:val="22"/>
        </w:rPr>
        <w:t>Комиссия в составе:</w:t>
      </w:r>
    </w:p>
    <w:p w:rsidR="005B6C58" w:rsidRDefault="005B6C58" w:rsidP="001C52CE">
      <w:pPr>
        <w:jc w:val="both"/>
        <w:rPr>
          <w:sz w:val="22"/>
        </w:rPr>
      </w:pPr>
    </w:p>
    <w:p w:rsidR="005B6C58" w:rsidRPr="00D86DCD" w:rsidRDefault="005B6C58" w:rsidP="005B6C58">
      <w:pPr>
        <w:rPr>
          <w:szCs w:val="24"/>
        </w:rPr>
      </w:pPr>
      <w:r w:rsidRPr="005B6C58">
        <w:rPr>
          <w:b/>
          <w:i/>
          <w:sz w:val="22"/>
          <w:u w:val="single"/>
        </w:rPr>
        <w:t>Председатель комиссии</w:t>
      </w:r>
      <w:r>
        <w:rPr>
          <w:sz w:val="22"/>
        </w:rPr>
        <w:t xml:space="preserve"> –       Андреев С.П.- </w:t>
      </w:r>
      <w:r w:rsidRPr="00D86DCD">
        <w:rPr>
          <w:szCs w:val="24"/>
        </w:rPr>
        <w:t>глава администрации Пучежского городского поселения Пучежского муниципального района</w:t>
      </w:r>
      <w:proofErr w:type="gramStart"/>
      <w:r>
        <w:rPr>
          <w:szCs w:val="24"/>
        </w:rPr>
        <w:t>;</w:t>
      </w:r>
      <w:r w:rsidRPr="00D86DCD">
        <w:rPr>
          <w:szCs w:val="24"/>
        </w:rPr>
        <w:t>.</w:t>
      </w:r>
      <w:proofErr w:type="gramEnd"/>
    </w:p>
    <w:p w:rsidR="005B6C58" w:rsidRDefault="005B6C58" w:rsidP="005B6C58">
      <w:pPr>
        <w:jc w:val="both"/>
        <w:rPr>
          <w:sz w:val="22"/>
        </w:rPr>
      </w:pPr>
    </w:p>
    <w:p w:rsidR="005B6C58" w:rsidRPr="00D86DCD" w:rsidRDefault="005B6C58" w:rsidP="005B6C58">
      <w:pPr>
        <w:tabs>
          <w:tab w:val="left" w:pos="8265"/>
        </w:tabs>
        <w:jc w:val="both"/>
        <w:rPr>
          <w:szCs w:val="24"/>
        </w:rPr>
      </w:pPr>
      <w:r w:rsidRPr="005B6C58">
        <w:rPr>
          <w:b/>
          <w:i/>
          <w:sz w:val="22"/>
          <w:u w:val="single"/>
        </w:rPr>
        <w:t>Заместитель председателя</w:t>
      </w:r>
      <w:r>
        <w:rPr>
          <w:sz w:val="22"/>
        </w:rPr>
        <w:t xml:space="preserve"> -  Аршинов И.Е. -</w:t>
      </w:r>
      <w:r w:rsidRPr="005B6C58">
        <w:rPr>
          <w:szCs w:val="24"/>
        </w:rPr>
        <w:t xml:space="preserve"> </w:t>
      </w:r>
      <w:r w:rsidRPr="00D86DCD">
        <w:rPr>
          <w:szCs w:val="24"/>
        </w:rPr>
        <w:t>заместитель главы администрации Пучежского городского поселения Пучежского муниципального района;</w:t>
      </w:r>
    </w:p>
    <w:p w:rsidR="005B6C58" w:rsidRDefault="005B6C58" w:rsidP="005B6C58">
      <w:pPr>
        <w:jc w:val="both"/>
        <w:rPr>
          <w:sz w:val="22"/>
        </w:rPr>
      </w:pPr>
    </w:p>
    <w:p w:rsidR="005B6C58" w:rsidRPr="00D86DCD" w:rsidRDefault="005B6C58" w:rsidP="005B6C58">
      <w:pPr>
        <w:tabs>
          <w:tab w:val="left" w:pos="8265"/>
        </w:tabs>
        <w:jc w:val="both"/>
        <w:rPr>
          <w:szCs w:val="24"/>
        </w:rPr>
      </w:pPr>
      <w:r w:rsidRPr="005B6C58">
        <w:rPr>
          <w:b/>
          <w:i/>
          <w:sz w:val="22"/>
          <w:u w:val="single"/>
        </w:rPr>
        <w:t>Секретарь комиссии</w:t>
      </w:r>
      <w:r>
        <w:rPr>
          <w:sz w:val="22"/>
        </w:rPr>
        <w:t xml:space="preserve"> - Дмитриева И.Б.</w:t>
      </w:r>
      <w:r w:rsidRPr="005B6C58">
        <w:rPr>
          <w:szCs w:val="24"/>
        </w:rPr>
        <w:t xml:space="preserve"> </w:t>
      </w:r>
      <w:r>
        <w:rPr>
          <w:szCs w:val="24"/>
        </w:rPr>
        <w:t xml:space="preserve">- </w:t>
      </w:r>
      <w:r w:rsidRPr="00D86DCD">
        <w:rPr>
          <w:szCs w:val="24"/>
        </w:rPr>
        <w:t>ведущий специалист по земельным вопросам  администрации Пучежского городского поселения Пучежского муниципального района;</w:t>
      </w:r>
    </w:p>
    <w:p w:rsidR="005B6C58" w:rsidRDefault="005B6C58" w:rsidP="005B6C58">
      <w:pPr>
        <w:jc w:val="both"/>
        <w:rPr>
          <w:sz w:val="22"/>
        </w:rPr>
      </w:pPr>
    </w:p>
    <w:p w:rsidR="005B6C58" w:rsidRPr="005B6C58" w:rsidRDefault="005B6C58" w:rsidP="005B6C58">
      <w:pPr>
        <w:jc w:val="both"/>
        <w:rPr>
          <w:b/>
          <w:i/>
          <w:sz w:val="22"/>
          <w:u w:val="single"/>
        </w:rPr>
      </w:pPr>
      <w:r w:rsidRPr="005B6C58">
        <w:rPr>
          <w:b/>
          <w:i/>
          <w:sz w:val="22"/>
          <w:u w:val="single"/>
        </w:rPr>
        <w:t>Члены комиссии:</w:t>
      </w:r>
    </w:p>
    <w:p w:rsidR="00D86DCD" w:rsidRDefault="00D86DCD" w:rsidP="00D86DCD">
      <w:pPr>
        <w:tabs>
          <w:tab w:val="left" w:pos="8265"/>
        </w:tabs>
        <w:jc w:val="both"/>
        <w:rPr>
          <w:szCs w:val="24"/>
        </w:rPr>
      </w:pPr>
      <w:proofErr w:type="spellStart"/>
      <w:r w:rsidRPr="00D86DCD">
        <w:rPr>
          <w:b/>
          <w:i/>
          <w:szCs w:val="24"/>
        </w:rPr>
        <w:t>Кулаженкова</w:t>
      </w:r>
      <w:proofErr w:type="spellEnd"/>
      <w:r w:rsidRPr="00D86DCD">
        <w:rPr>
          <w:b/>
          <w:i/>
          <w:szCs w:val="24"/>
        </w:rPr>
        <w:t xml:space="preserve"> Н.П. – </w:t>
      </w:r>
      <w:r w:rsidRPr="00D86DCD">
        <w:rPr>
          <w:szCs w:val="24"/>
        </w:rPr>
        <w:t>главный специалист по жилищным вопросам администрации Пучежского городского поселения Пучежского муниципального района;</w:t>
      </w:r>
    </w:p>
    <w:p w:rsidR="00C811AC" w:rsidRPr="00D86DCD" w:rsidRDefault="00C811AC" w:rsidP="00D86DCD">
      <w:pPr>
        <w:tabs>
          <w:tab w:val="left" w:pos="8265"/>
        </w:tabs>
        <w:jc w:val="both"/>
        <w:rPr>
          <w:szCs w:val="24"/>
        </w:rPr>
      </w:pPr>
    </w:p>
    <w:p w:rsidR="00D86DCD" w:rsidRDefault="00D86DCD" w:rsidP="00D86DCD">
      <w:pPr>
        <w:tabs>
          <w:tab w:val="left" w:pos="8265"/>
        </w:tabs>
        <w:jc w:val="both"/>
        <w:rPr>
          <w:szCs w:val="24"/>
        </w:rPr>
      </w:pPr>
      <w:r w:rsidRPr="00D86DCD">
        <w:rPr>
          <w:b/>
          <w:i/>
          <w:szCs w:val="24"/>
        </w:rPr>
        <w:t xml:space="preserve">Фокина Н.А. – </w:t>
      </w:r>
      <w:r w:rsidRPr="00D86DCD">
        <w:rPr>
          <w:szCs w:val="24"/>
        </w:rPr>
        <w:t>главный специалист по благоустройству администрации Пучежского городского поселения Пучежского муниципального района;</w:t>
      </w:r>
    </w:p>
    <w:p w:rsidR="00C811AC" w:rsidRPr="00D86DCD" w:rsidRDefault="00C811AC" w:rsidP="00D86DCD">
      <w:pPr>
        <w:tabs>
          <w:tab w:val="left" w:pos="8265"/>
        </w:tabs>
        <w:jc w:val="both"/>
        <w:rPr>
          <w:szCs w:val="24"/>
        </w:rPr>
      </w:pPr>
    </w:p>
    <w:p w:rsidR="00D86DCD" w:rsidRPr="00D86DCD" w:rsidRDefault="00D86DCD" w:rsidP="00D86DCD">
      <w:pPr>
        <w:tabs>
          <w:tab w:val="left" w:pos="8265"/>
        </w:tabs>
        <w:jc w:val="both"/>
        <w:rPr>
          <w:szCs w:val="24"/>
        </w:rPr>
      </w:pPr>
      <w:r w:rsidRPr="00D86DCD">
        <w:rPr>
          <w:b/>
          <w:i/>
          <w:szCs w:val="24"/>
        </w:rPr>
        <w:t xml:space="preserve">Баранова Т.С. – </w:t>
      </w:r>
      <w:r w:rsidRPr="00D86DCD">
        <w:rPr>
          <w:szCs w:val="24"/>
        </w:rPr>
        <w:t>главный специалист  по имуществу, конкурсам и аукционам администрации Пучежского городского поселения Пучежского муниципального района;</w:t>
      </w:r>
    </w:p>
    <w:p w:rsidR="00D86DCD" w:rsidRDefault="00D86DCD" w:rsidP="00D86DCD">
      <w:pPr>
        <w:tabs>
          <w:tab w:val="left" w:pos="8265"/>
        </w:tabs>
        <w:jc w:val="both"/>
        <w:rPr>
          <w:sz w:val="28"/>
          <w:szCs w:val="28"/>
        </w:rPr>
      </w:pPr>
    </w:p>
    <w:p w:rsidR="001C52CE" w:rsidRDefault="001C52CE" w:rsidP="00E41576">
      <w:pPr>
        <w:tabs>
          <w:tab w:val="left" w:pos="426"/>
          <w:tab w:val="left" w:pos="737"/>
        </w:tabs>
        <w:jc w:val="both"/>
        <w:rPr>
          <w:b/>
          <w:szCs w:val="24"/>
        </w:rPr>
      </w:pPr>
      <w:r>
        <w:rPr>
          <w:b/>
          <w:szCs w:val="24"/>
        </w:rPr>
        <w:tab/>
        <w:t>1. Место проведения аукциона</w:t>
      </w:r>
      <w:r>
        <w:rPr>
          <w:szCs w:val="24"/>
        </w:rPr>
        <w:t xml:space="preserve">: Ивановская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r w:rsidR="005B6C58">
        <w:rPr>
          <w:szCs w:val="24"/>
        </w:rPr>
        <w:t>Пучеж</w:t>
      </w:r>
      <w:r>
        <w:rPr>
          <w:szCs w:val="24"/>
        </w:rPr>
        <w:t xml:space="preserve">, ул. </w:t>
      </w:r>
      <w:r w:rsidR="005B6C58">
        <w:rPr>
          <w:szCs w:val="24"/>
        </w:rPr>
        <w:t>Ленина</w:t>
      </w:r>
      <w:r>
        <w:rPr>
          <w:szCs w:val="24"/>
        </w:rPr>
        <w:t xml:space="preserve">, </w:t>
      </w:r>
      <w:r w:rsidR="005B6C58">
        <w:rPr>
          <w:szCs w:val="24"/>
        </w:rPr>
        <w:t>д. 27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 xml:space="preserve">. </w:t>
      </w:r>
      <w:r w:rsidR="005B6C58">
        <w:rPr>
          <w:szCs w:val="24"/>
        </w:rPr>
        <w:t>101</w:t>
      </w:r>
      <w:r>
        <w:rPr>
          <w:szCs w:val="24"/>
        </w:rPr>
        <w:t>.</w:t>
      </w:r>
    </w:p>
    <w:p w:rsidR="001C52CE" w:rsidRDefault="001C52CE" w:rsidP="00E41576">
      <w:pPr>
        <w:tabs>
          <w:tab w:val="left" w:pos="426"/>
        </w:tabs>
        <w:ind w:firstLine="426"/>
        <w:jc w:val="both"/>
        <w:rPr>
          <w:b/>
          <w:color w:val="000000"/>
          <w:szCs w:val="24"/>
        </w:rPr>
      </w:pPr>
      <w:r>
        <w:rPr>
          <w:b/>
          <w:szCs w:val="24"/>
        </w:rPr>
        <w:t>2. Продавец</w:t>
      </w:r>
      <w:r>
        <w:rPr>
          <w:szCs w:val="24"/>
        </w:rPr>
        <w:t xml:space="preserve"> –  администрации </w:t>
      </w:r>
      <w:r w:rsidR="00E41576">
        <w:rPr>
          <w:szCs w:val="24"/>
        </w:rPr>
        <w:t>Пучежского городского поселения Пучежского муниципального района Ивановской области</w:t>
      </w:r>
      <w:r>
        <w:rPr>
          <w:szCs w:val="24"/>
        </w:rPr>
        <w:t>.</w:t>
      </w:r>
    </w:p>
    <w:p w:rsidR="001C52CE" w:rsidRDefault="001C52CE" w:rsidP="00E41576">
      <w:pPr>
        <w:tabs>
          <w:tab w:val="left" w:pos="426"/>
        </w:tabs>
        <w:ind w:firstLine="426"/>
        <w:jc w:val="both"/>
        <w:rPr>
          <w:b/>
          <w:szCs w:val="24"/>
        </w:rPr>
      </w:pPr>
      <w:r>
        <w:rPr>
          <w:b/>
          <w:color w:val="000000"/>
          <w:szCs w:val="24"/>
        </w:rPr>
        <w:t>3. Предмет аукциона:</w:t>
      </w:r>
      <w:r>
        <w:rPr>
          <w:szCs w:val="24"/>
        </w:rPr>
        <w:t xml:space="preserve"> Право ежегодной арендной платы на земельный участок из земель категории «Земли населенных пунктов» с кадастровым номером 37:</w:t>
      </w:r>
      <w:r w:rsidR="00E41576">
        <w:rPr>
          <w:szCs w:val="24"/>
        </w:rPr>
        <w:t>14</w:t>
      </w:r>
      <w:r>
        <w:rPr>
          <w:szCs w:val="24"/>
        </w:rPr>
        <w:t>:0</w:t>
      </w:r>
      <w:r w:rsidR="00E41576">
        <w:rPr>
          <w:szCs w:val="24"/>
        </w:rPr>
        <w:t>10</w:t>
      </w:r>
      <w:r>
        <w:rPr>
          <w:szCs w:val="24"/>
        </w:rPr>
        <w:t>316:</w:t>
      </w:r>
      <w:r w:rsidR="00E41576">
        <w:rPr>
          <w:szCs w:val="24"/>
        </w:rPr>
        <w:t>200</w:t>
      </w:r>
      <w:r>
        <w:rPr>
          <w:szCs w:val="24"/>
        </w:rPr>
        <w:t xml:space="preserve">, площадью </w:t>
      </w:r>
      <w:r w:rsidR="00E41576">
        <w:rPr>
          <w:szCs w:val="24"/>
        </w:rPr>
        <w:t>143</w:t>
      </w:r>
      <w:r>
        <w:rPr>
          <w:szCs w:val="24"/>
        </w:rPr>
        <w:t xml:space="preserve"> кв</w:t>
      </w:r>
      <w:proofErr w:type="gramStart"/>
      <w:r>
        <w:rPr>
          <w:szCs w:val="24"/>
        </w:rPr>
        <w:t>.м</w:t>
      </w:r>
      <w:proofErr w:type="gramEnd"/>
      <w:r>
        <w:rPr>
          <w:szCs w:val="24"/>
        </w:rPr>
        <w:t xml:space="preserve">, с разрешенным использованием «для </w:t>
      </w:r>
      <w:r w:rsidR="00E41576">
        <w:rPr>
          <w:szCs w:val="24"/>
        </w:rPr>
        <w:t>размещения индивидуальной бани</w:t>
      </w:r>
      <w:r>
        <w:rPr>
          <w:szCs w:val="24"/>
        </w:rPr>
        <w:t xml:space="preserve">», расположенный по адресу: Ивановская область, </w:t>
      </w:r>
      <w:proofErr w:type="gramStart"/>
      <w:r w:rsidR="00E41576">
        <w:rPr>
          <w:szCs w:val="24"/>
        </w:rPr>
        <w:t>г</w:t>
      </w:r>
      <w:proofErr w:type="gramEnd"/>
      <w:r w:rsidR="00E41576">
        <w:rPr>
          <w:szCs w:val="24"/>
        </w:rPr>
        <w:t>. Пучеж</w:t>
      </w:r>
      <w:r>
        <w:rPr>
          <w:szCs w:val="24"/>
        </w:rPr>
        <w:t xml:space="preserve">, </w:t>
      </w:r>
      <w:r w:rsidR="00E41576">
        <w:rPr>
          <w:szCs w:val="24"/>
        </w:rPr>
        <w:t>ул. Матросова</w:t>
      </w:r>
      <w:r>
        <w:rPr>
          <w:szCs w:val="24"/>
        </w:rPr>
        <w:t>, в границах,</w:t>
      </w:r>
      <w:r>
        <w:rPr>
          <w:szCs w:val="24"/>
          <w:shd w:val="clear" w:color="auto" w:fill="FFFFFF"/>
        </w:rPr>
        <w:t xml:space="preserve"> указанных в кадастровом паспорте земельного участка от </w:t>
      </w:r>
      <w:r w:rsidR="00E41576">
        <w:rPr>
          <w:szCs w:val="24"/>
          <w:shd w:val="clear" w:color="auto" w:fill="FFFFFF"/>
        </w:rPr>
        <w:t>30</w:t>
      </w:r>
      <w:r>
        <w:rPr>
          <w:szCs w:val="24"/>
          <w:shd w:val="clear" w:color="auto" w:fill="FFFFFF"/>
        </w:rPr>
        <w:t>.08.2015 № 37/301/15-</w:t>
      </w:r>
      <w:r w:rsidR="00E41576">
        <w:rPr>
          <w:szCs w:val="24"/>
          <w:shd w:val="clear" w:color="auto" w:fill="FFFFFF"/>
        </w:rPr>
        <w:t>181118</w:t>
      </w:r>
      <w:r>
        <w:rPr>
          <w:szCs w:val="24"/>
          <w:shd w:val="clear" w:color="auto" w:fill="FFFFFF"/>
        </w:rPr>
        <w:t>.</w:t>
      </w:r>
    </w:p>
    <w:p w:rsidR="001C52CE" w:rsidRDefault="001C52CE" w:rsidP="00E41576">
      <w:pPr>
        <w:tabs>
          <w:tab w:val="left" w:pos="426"/>
        </w:tabs>
        <w:ind w:firstLine="426"/>
        <w:contextualSpacing/>
        <w:jc w:val="both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4. Начальная цена продажи права ежегодной арендной платы на земельный </w:t>
      </w:r>
      <w:r>
        <w:rPr>
          <w:b/>
          <w:szCs w:val="24"/>
          <w:shd w:val="clear" w:color="auto" w:fill="FFFFFF"/>
        </w:rPr>
        <w:t xml:space="preserve">участок: </w:t>
      </w:r>
      <w:r w:rsidR="00E41576">
        <w:rPr>
          <w:b/>
          <w:szCs w:val="24"/>
          <w:shd w:val="clear" w:color="auto" w:fill="FFFFFF"/>
        </w:rPr>
        <w:t>2213</w:t>
      </w:r>
      <w:r>
        <w:rPr>
          <w:b/>
          <w:szCs w:val="24"/>
          <w:shd w:val="clear" w:color="auto" w:fill="FFFFFF"/>
        </w:rPr>
        <w:t>,00 (</w:t>
      </w:r>
      <w:r w:rsidR="00C811AC">
        <w:rPr>
          <w:b/>
          <w:szCs w:val="24"/>
          <w:shd w:val="clear" w:color="auto" w:fill="FFFFFF"/>
        </w:rPr>
        <w:t>две тысячи двести тринадцать</w:t>
      </w:r>
      <w:r>
        <w:rPr>
          <w:b/>
          <w:szCs w:val="24"/>
          <w:shd w:val="clear" w:color="auto" w:fill="FFFFFF"/>
        </w:rPr>
        <w:t>)</w:t>
      </w:r>
      <w:r>
        <w:rPr>
          <w:szCs w:val="24"/>
          <w:shd w:val="clear" w:color="auto" w:fill="FFFFFF"/>
        </w:rPr>
        <w:t xml:space="preserve"> </w:t>
      </w:r>
      <w:r>
        <w:rPr>
          <w:b/>
          <w:bCs/>
          <w:szCs w:val="24"/>
          <w:shd w:val="clear" w:color="auto" w:fill="FFFFFF"/>
        </w:rPr>
        <w:t>рублей 00 копеек</w:t>
      </w:r>
      <w:r>
        <w:rPr>
          <w:szCs w:val="24"/>
          <w:shd w:val="clear" w:color="auto" w:fill="FFFFFF"/>
        </w:rPr>
        <w:t xml:space="preserve"> (НДС не облагается). </w:t>
      </w:r>
    </w:p>
    <w:p w:rsidR="001C52CE" w:rsidRDefault="001C52CE" w:rsidP="00E41576">
      <w:pPr>
        <w:pStyle w:val="a3"/>
        <w:widowControl w:val="0"/>
        <w:tabs>
          <w:tab w:val="left" w:pos="426"/>
        </w:tabs>
        <w:spacing w:after="0"/>
        <w:ind w:firstLine="426"/>
        <w:contextualSpacing/>
        <w:jc w:val="both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Шаг аукциона: </w:t>
      </w:r>
      <w:r w:rsidR="00C811AC">
        <w:rPr>
          <w:b/>
          <w:szCs w:val="24"/>
          <w:shd w:val="clear" w:color="auto" w:fill="FFFFFF"/>
        </w:rPr>
        <w:t>3</w:t>
      </w:r>
      <w:r>
        <w:rPr>
          <w:b/>
          <w:szCs w:val="24"/>
          <w:shd w:val="clear" w:color="auto" w:fill="FFFFFF"/>
        </w:rPr>
        <w:t xml:space="preserve">% от начальной цены – </w:t>
      </w:r>
      <w:r w:rsidR="00C811AC">
        <w:rPr>
          <w:b/>
          <w:szCs w:val="24"/>
          <w:shd w:val="clear" w:color="auto" w:fill="FFFFFF"/>
        </w:rPr>
        <w:t>66,39</w:t>
      </w:r>
      <w:r>
        <w:rPr>
          <w:b/>
          <w:szCs w:val="24"/>
          <w:shd w:val="clear" w:color="auto" w:fill="FFFFFF"/>
        </w:rPr>
        <w:t xml:space="preserve"> (</w:t>
      </w:r>
      <w:r w:rsidR="00C811AC">
        <w:rPr>
          <w:b/>
          <w:szCs w:val="24"/>
          <w:shd w:val="clear" w:color="auto" w:fill="FFFFFF"/>
        </w:rPr>
        <w:t>шестьдесят шесть</w:t>
      </w:r>
      <w:r>
        <w:rPr>
          <w:b/>
          <w:szCs w:val="24"/>
          <w:shd w:val="clear" w:color="auto" w:fill="FFFFFF"/>
        </w:rPr>
        <w:t>)</w:t>
      </w:r>
      <w:r>
        <w:rPr>
          <w:szCs w:val="24"/>
          <w:shd w:val="clear" w:color="auto" w:fill="FFFFFF"/>
        </w:rPr>
        <w:t xml:space="preserve"> </w:t>
      </w:r>
      <w:r>
        <w:rPr>
          <w:b/>
          <w:bCs/>
          <w:szCs w:val="24"/>
          <w:shd w:val="clear" w:color="auto" w:fill="FFFFFF"/>
        </w:rPr>
        <w:t xml:space="preserve">рублей </w:t>
      </w:r>
      <w:r w:rsidR="00C811AC">
        <w:rPr>
          <w:b/>
          <w:bCs/>
          <w:szCs w:val="24"/>
          <w:shd w:val="clear" w:color="auto" w:fill="FFFFFF"/>
        </w:rPr>
        <w:t>39</w:t>
      </w:r>
      <w:r>
        <w:rPr>
          <w:b/>
          <w:bCs/>
          <w:szCs w:val="24"/>
          <w:shd w:val="clear" w:color="auto" w:fill="FFFFFF"/>
        </w:rPr>
        <w:t xml:space="preserve"> копеек</w:t>
      </w:r>
      <w:r>
        <w:rPr>
          <w:szCs w:val="24"/>
          <w:shd w:val="clear" w:color="auto" w:fill="FFFFFF"/>
        </w:rPr>
        <w:t>.</w:t>
      </w:r>
    </w:p>
    <w:p w:rsidR="001C52CE" w:rsidRDefault="001C52CE" w:rsidP="00E41576">
      <w:pPr>
        <w:pStyle w:val="a3"/>
        <w:widowControl w:val="0"/>
        <w:tabs>
          <w:tab w:val="left" w:pos="426"/>
        </w:tabs>
        <w:spacing w:after="0"/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ab/>
      </w:r>
      <w:r>
        <w:rPr>
          <w:b/>
          <w:bCs/>
          <w:szCs w:val="24"/>
        </w:rPr>
        <w:t>5.</w:t>
      </w:r>
      <w:r>
        <w:rPr>
          <w:szCs w:val="24"/>
        </w:rPr>
        <w:t xml:space="preserve"> В период приема заявок </w:t>
      </w:r>
      <w:r>
        <w:rPr>
          <w:b/>
          <w:szCs w:val="24"/>
          <w:shd w:val="clear" w:color="auto" w:fill="FFFFFF"/>
        </w:rPr>
        <w:t>с</w:t>
      </w:r>
      <w:r>
        <w:rPr>
          <w:b/>
          <w:bCs/>
          <w:szCs w:val="24"/>
          <w:shd w:val="clear" w:color="auto" w:fill="FFFFFF"/>
        </w:rPr>
        <w:t xml:space="preserve"> 0</w:t>
      </w:r>
      <w:r w:rsidR="00C811AC">
        <w:rPr>
          <w:b/>
          <w:bCs/>
          <w:szCs w:val="24"/>
          <w:shd w:val="clear" w:color="auto" w:fill="FFFFFF"/>
        </w:rPr>
        <w:t>8</w:t>
      </w:r>
      <w:r>
        <w:rPr>
          <w:b/>
          <w:bCs/>
          <w:szCs w:val="24"/>
          <w:shd w:val="clear" w:color="auto" w:fill="FFFFFF"/>
        </w:rPr>
        <w:t>.</w:t>
      </w:r>
      <w:r w:rsidR="00C811AC">
        <w:rPr>
          <w:b/>
          <w:bCs/>
          <w:szCs w:val="24"/>
          <w:shd w:val="clear" w:color="auto" w:fill="FFFFFF"/>
        </w:rPr>
        <w:t>10</w:t>
      </w:r>
      <w:r>
        <w:rPr>
          <w:b/>
          <w:bCs/>
          <w:szCs w:val="24"/>
          <w:shd w:val="clear" w:color="auto" w:fill="FFFFFF"/>
        </w:rPr>
        <w:t xml:space="preserve">.2015 по </w:t>
      </w:r>
      <w:r w:rsidR="00C811AC">
        <w:rPr>
          <w:b/>
          <w:bCs/>
          <w:szCs w:val="24"/>
          <w:shd w:val="clear" w:color="auto" w:fill="FFFFFF"/>
        </w:rPr>
        <w:t>05</w:t>
      </w:r>
      <w:r>
        <w:rPr>
          <w:b/>
          <w:bCs/>
          <w:szCs w:val="24"/>
          <w:shd w:val="clear" w:color="auto" w:fill="FFFFFF"/>
        </w:rPr>
        <w:t>.</w:t>
      </w:r>
      <w:r w:rsidR="00C811AC">
        <w:rPr>
          <w:b/>
          <w:bCs/>
          <w:szCs w:val="24"/>
          <w:shd w:val="clear" w:color="auto" w:fill="FFFFFF"/>
        </w:rPr>
        <w:t>11</w:t>
      </w:r>
      <w:r>
        <w:rPr>
          <w:b/>
          <w:bCs/>
          <w:szCs w:val="24"/>
          <w:shd w:val="clear" w:color="auto" w:fill="FFFFFF"/>
        </w:rPr>
        <w:t xml:space="preserve">.2015 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была подана одна заявка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:</w:t>
      </w:r>
    </w:p>
    <w:p w:rsidR="001C52CE" w:rsidRDefault="001C52CE" w:rsidP="00E41576">
      <w:pPr>
        <w:widowControl w:val="0"/>
        <w:tabs>
          <w:tab w:val="left" w:pos="426"/>
        </w:tabs>
        <w:contextualSpacing/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- </w:t>
      </w:r>
      <w:r w:rsidR="00C811AC">
        <w:rPr>
          <w:b/>
          <w:bCs/>
          <w:color w:val="000000"/>
          <w:szCs w:val="24"/>
          <w:shd w:val="clear" w:color="auto" w:fill="FFFFFF"/>
        </w:rPr>
        <w:t>Невского Геннадия Петровича</w:t>
      </w:r>
      <w:r>
        <w:rPr>
          <w:b/>
          <w:color w:val="000000"/>
          <w:szCs w:val="24"/>
          <w:shd w:val="clear" w:color="auto" w:fill="FFFFFF"/>
        </w:rPr>
        <w:t xml:space="preserve">, </w:t>
      </w:r>
      <w:r>
        <w:rPr>
          <w:color w:val="000000"/>
          <w:szCs w:val="24"/>
          <w:shd w:val="clear" w:color="auto" w:fill="FFFFFF"/>
        </w:rPr>
        <w:t>зарегистрированного по адресу: Ивановская область,</w:t>
      </w:r>
      <w:r w:rsidR="00642B8C">
        <w:rPr>
          <w:color w:val="000000"/>
          <w:szCs w:val="24"/>
          <w:shd w:val="clear" w:color="auto" w:fill="FFFFFF"/>
        </w:rPr>
        <w:t xml:space="preserve">            </w:t>
      </w:r>
      <w:r>
        <w:rPr>
          <w:color w:val="000000"/>
          <w:szCs w:val="24"/>
          <w:shd w:val="clear" w:color="auto" w:fill="FFFFFF"/>
        </w:rPr>
        <w:t xml:space="preserve"> </w:t>
      </w:r>
      <w:proofErr w:type="gramStart"/>
      <w:r w:rsidR="00C811AC">
        <w:rPr>
          <w:color w:val="000000"/>
          <w:szCs w:val="24"/>
          <w:shd w:val="clear" w:color="auto" w:fill="FFFFFF"/>
        </w:rPr>
        <w:t>г</w:t>
      </w:r>
      <w:proofErr w:type="gramEnd"/>
      <w:r w:rsidR="00C811AC">
        <w:rPr>
          <w:color w:val="000000"/>
          <w:szCs w:val="24"/>
          <w:shd w:val="clear" w:color="auto" w:fill="FFFFFF"/>
        </w:rPr>
        <w:t>. Пучеж, ул. Матросова, д.8, кв.1</w:t>
      </w:r>
      <w:r>
        <w:rPr>
          <w:color w:val="000000"/>
          <w:szCs w:val="24"/>
          <w:shd w:val="clear" w:color="auto" w:fill="FFFFFF"/>
        </w:rPr>
        <w:t xml:space="preserve">; паспорт 24 </w:t>
      </w:r>
      <w:r w:rsidR="00C811AC">
        <w:rPr>
          <w:color w:val="000000"/>
          <w:szCs w:val="24"/>
          <w:shd w:val="clear" w:color="auto" w:fill="FFFFFF"/>
        </w:rPr>
        <w:t>04</w:t>
      </w:r>
      <w:r>
        <w:rPr>
          <w:color w:val="000000"/>
          <w:szCs w:val="24"/>
          <w:shd w:val="clear" w:color="auto" w:fill="FFFFFF"/>
        </w:rPr>
        <w:t xml:space="preserve"> </w:t>
      </w:r>
      <w:r w:rsidR="00C811AC">
        <w:rPr>
          <w:color w:val="000000"/>
          <w:szCs w:val="24"/>
          <w:shd w:val="clear" w:color="auto" w:fill="FFFFFF"/>
        </w:rPr>
        <w:t>134332</w:t>
      </w:r>
      <w:r>
        <w:rPr>
          <w:color w:val="000000"/>
          <w:szCs w:val="24"/>
          <w:shd w:val="clear" w:color="auto" w:fill="FFFFFF"/>
        </w:rPr>
        <w:t>, выдан отдел</w:t>
      </w:r>
      <w:r w:rsidR="00C811AC">
        <w:rPr>
          <w:color w:val="000000"/>
          <w:szCs w:val="24"/>
          <w:shd w:val="clear" w:color="auto" w:fill="FFFFFF"/>
        </w:rPr>
        <w:t>ом внутренних дел Пучежского района Ивановской области</w:t>
      </w:r>
      <w:r>
        <w:rPr>
          <w:color w:val="000000"/>
          <w:szCs w:val="24"/>
          <w:shd w:val="clear" w:color="auto" w:fill="FFFFFF"/>
        </w:rPr>
        <w:t xml:space="preserve"> 0</w:t>
      </w:r>
      <w:r w:rsidR="00C811AC">
        <w:rPr>
          <w:color w:val="000000"/>
          <w:szCs w:val="24"/>
          <w:shd w:val="clear" w:color="auto" w:fill="FFFFFF"/>
        </w:rPr>
        <w:t>5</w:t>
      </w:r>
      <w:r>
        <w:rPr>
          <w:color w:val="000000"/>
          <w:szCs w:val="24"/>
          <w:shd w:val="clear" w:color="auto" w:fill="FFFFFF"/>
        </w:rPr>
        <w:t>.0</w:t>
      </w:r>
      <w:r w:rsidR="00C811AC"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>.20</w:t>
      </w:r>
      <w:r w:rsidR="00C811AC">
        <w:rPr>
          <w:color w:val="000000"/>
          <w:szCs w:val="24"/>
          <w:shd w:val="clear" w:color="auto" w:fill="FFFFFF"/>
        </w:rPr>
        <w:t>05</w:t>
      </w:r>
      <w:r>
        <w:rPr>
          <w:color w:val="000000"/>
          <w:szCs w:val="24"/>
          <w:shd w:val="clear" w:color="auto" w:fill="FFFFFF"/>
        </w:rPr>
        <w:t xml:space="preserve"> г.</w:t>
      </w:r>
    </w:p>
    <w:p w:rsidR="001C52CE" w:rsidRDefault="001C52CE" w:rsidP="00E41576">
      <w:pPr>
        <w:tabs>
          <w:tab w:val="left" w:pos="75"/>
          <w:tab w:val="left" w:pos="426"/>
          <w:tab w:val="left" w:pos="737"/>
        </w:tabs>
        <w:ind w:left="-30" w:hanging="15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Заявка поступила 0</w:t>
      </w:r>
      <w:r w:rsidR="00C811AC">
        <w:rPr>
          <w:szCs w:val="24"/>
          <w:shd w:val="clear" w:color="auto" w:fill="FFFFFF"/>
        </w:rPr>
        <w:t>5</w:t>
      </w:r>
      <w:r>
        <w:rPr>
          <w:szCs w:val="24"/>
          <w:shd w:val="clear" w:color="auto" w:fill="FFFFFF"/>
        </w:rPr>
        <w:t>.</w:t>
      </w:r>
      <w:r w:rsidR="00C811AC">
        <w:rPr>
          <w:szCs w:val="24"/>
          <w:shd w:val="clear" w:color="auto" w:fill="FFFFFF"/>
        </w:rPr>
        <w:t>11</w:t>
      </w:r>
      <w:r>
        <w:rPr>
          <w:szCs w:val="24"/>
          <w:shd w:val="clear" w:color="auto" w:fill="FFFFFF"/>
        </w:rPr>
        <w:t>.2015 в 1</w:t>
      </w:r>
      <w:r w:rsidR="00C811AC">
        <w:rPr>
          <w:szCs w:val="24"/>
          <w:shd w:val="clear" w:color="auto" w:fill="FFFFFF"/>
        </w:rPr>
        <w:t>3</w:t>
      </w:r>
      <w:r>
        <w:rPr>
          <w:szCs w:val="24"/>
          <w:shd w:val="clear" w:color="auto" w:fill="FFFFFF"/>
        </w:rPr>
        <w:t xml:space="preserve"> час </w:t>
      </w:r>
      <w:r w:rsidR="00C811AC">
        <w:rPr>
          <w:szCs w:val="24"/>
          <w:shd w:val="clear" w:color="auto" w:fill="FFFFFF"/>
        </w:rPr>
        <w:t>10</w:t>
      </w:r>
      <w:r>
        <w:rPr>
          <w:szCs w:val="24"/>
          <w:shd w:val="clear" w:color="auto" w:fill="FFFFFF"/>
        </w:rPr>
        <w:t xml:space="preserve"> мин. за № </w:t>
      </w:r>
      <w:r w:rsidR="00C811AC">
        <w:rPr>
          <w:szCs w:val="24"/>
          <w:shd w:val="clear" w:color="auto" w:fill="FFFFFF"/>
        </w:rPr>
        <w:t>1</w:t>
      </w:r>
      <w:r>
        <w:rPr>
          <w:szCs w:val="24"/>
          <w:shd w:val="clear" w:color="auto" w:fill="FFFFFF"/>
        </w:rPr>
        <w:t>.</w:t>
      </w:r>
    </w:p>
    <w:p w:rsidR="001C52CE" w:rsidRDefault="00FC3BE7" w:rsidP="00E41576">
      <w:pPr>
        <w:tabs>
          <w:tab w:val="left" w:pos="75"/>
          <w:tab w:val="left" w:pos="426"/>
          <w:tab w:val="left" w:pos="737"/>
        </w:tabs>
        <w:ind w:left="-30" w:hanging="15"/>
        <w:jc w:val="both"/>
        <w:rPr>
          <w:color w:val="000000"/>
          <w:szCs w:val="24"/>
        </w:rPr>
      </w:pPr>
      <w:r>
        <w:rPr>
          <w:color w:val="000000"/>
          <w:szCs w:val="24"/>
          <w:shd w:val="clear" w:color="auto" w:fill="FFFFFF"/>
        </w:rPr>
        <w:t>Поступление з</w:t>
      </w:r>
      <w:r w:rsidR="001C52CE">
        <w:rPr>
          <w:color w:val="000000"/>
          <w:szCs w:val="24"/>
          <w:shd w:val="clear" w:color="auto" w:fill="FFFFFF"/>
        </w:rPr>
        <w:t>адатк</w:t>
      </w:r>
      <w:r>
        <w:rPr>
          <w:color w:val="000000"/>
          <w:szCs w:val="24"/>
          <w:shd w:val="clear" w:color="auto" w:fill="FFFFFF"/>
        </w:rPr>
        <w:t>а</w:t>
      </w:r>
      <w:r w:rsidR="001C52CE">
        <w:rPr>
          <w:color w:val="000000"/>
          <w:szCs w:val="24"/>
          <w:shd w:val="clear" w:color="auto" w:fill="FFFFFF"/>
        </w:rPr>
        <w:t xml:space="preserve"> в сумме </w:t>
      </w:r>
      <w:r w:rsidR="00C811AC">
        <w:rPr>
          <w:color w:val="000000"/>
          <w:szCs w:val="24"/>
          <w:shd w:val="clear" w:color="auto" w:fill="FFFFFF"/>
        </w:rPr>
        <w:t>2213</w:t>
      </w:r>
      <w:r w:rsidR="001C52CE">
        <w:rPr>
          <w:color w:val="000000"/>
          <w:szCs w:val="24"/>
          <w:shd w:val="clear" w:color="auto" w:fill="FFFFFF"/>
        </w:rPr>
        <w:t>,00 (дв</w:t>
      </w:r>
      <w:r w:rsidR="00C811AC">
        <w:rPr>
          <w:color w:val="000000"/>
          <w:szCs w:val="24"/>
          <w:shd w:val="clear" w:color="auto" w:fill="FFFFFF"/>
        </w:rPr>
        <w:t>е тысячи двести тринадцать</w:t>
      </w:r>
      <w:proofErr w:type="gramStart"/>
      <w:r w:rsidR="00C811AC">
        <w:rPr>
          <w:color w:val="000000"/>
          <w:szCs w:val="24"/>
          <w:shd w:val="clear" w:color="auto" w:fill="FFFFFF"/>
        </w:rPr>
        <w:t xml:space="preserve"> </w:t>
      </w:r>
      <w:r w:rsidR="001C52CE">
        <w:rPr>
          <w:color w:val="000000"/>
          <w:szCs w:val="24"/>
          <w:shd w:val="clear" w:color="auto" w:fill="FFFFFF"/>
        </w:rPr>
        <w:t>)</w:t>
      </w:r>
      <w:proofErr w:type="gramEnd"/>
      <w:r w:rsidR="001C52CE">
        <w:rPr>
          <w:color w:val="000000"/>
          <w:szCs w:val="24"/>
          <w:shd w:val="clear" w:color="auto" w:fill="FFFFFF"/>
        </w:rPr>
        <w:t xml:space="preserve"> рублей 00 копеек по</w:t>
      </w:r>
      <w:r>
        <w:rPr>
          <w:color w:val="000000"/>
          <w:szCs w:val="24"/>
          <w:shd w:val="clear" w:color="auto" w:fill="FFFFFF"/>
        </w:rPr>
        <w:t>дтверждается платежным поручением № 144053 от</w:t>
      </w:r>
      <w:r w:rsidR="001C52CE">
        <w:rPr>
          <w:color w:val="000000"/>
          <w:szCs w:val="24"/>
        </w:rPr>
        <w:t xml:space="preserve"> </w:t>
      </w:r>
      <w:r w:rsidR="001C52CE" w:rsidRPr="00642B8C">
        <w:rPr>
          <w:szCs w:val="24"/>
        </w:rPr>
        <w:t>0</w:t>
      </w:r>
      <w:r w:rsidR="00642B8C" w:rsidRPr="00642B8C">
        <w:rPr>
          <w:szCs w:val="24"/>
        </w:rPr>
        <w:t>6</w:t>
      </w:r>
      <w:r w:rsidR="001C52CE" w:rsidRPr="00642B8C">
        <w:rPr>
          <w:szCs w:val="24"/>
        </w:rPr>
        <w:t>.</w:t>
      </w:r>
      <w:r w:rsidR="00642B8C" w:rsidRPr="00642B8C">
        <w:rPr>
          <w:szCs w:val="24"/>
        </w:rPr>
        <w:t>11</w:t>
      </w:r>
      <w:r w:rsidR="001C52CE" w:rsidRPr="00642B8C">
        <w:rPr>
          <w:szCs w:val="24"/>
        </w:rPr>
        <w:t>.2015 г.</w:t>
      </w:r>
      <w:r w:rsidR="001C52CE">
        <w:rPr>
          <w:color w:val="000000"/>
          <w:szCs w:val="24"/>
        </w:rPr>
        <w:t xml:space="preserve"> </w:t>
      </w:r>
    </w:p>
    <w:p w:rsidR="00C811AC" w:rsidRDefault="00C811AC" w:rsidP="00E41576">
      <w:pPr>
        <w:tabs>
          <w:tab w:val="left" w:pos="75"/>
          <w:tab w:val="left" w:pos="426"/>
          <w:tab w:val="left" w:pos="737"/>
        </w:tabs>
        <w:ind w:left="-30" w:hanging="15"/>
        <w:jc w:val="both"/>
        <w:rPr>
          <w:b/>
          <w:szCs w:val="24"/>
        </w:rPr>
      </w:pPr>
    </w:p>
    <w:p w:rsidR="00642B8C" w:rsidRDefault="001C52CE" w:rsidP="001C52CE">
      <w:pPr>
        <w:widowControl w:val="0"/>
        <w:jc w:val="both"/>
        <w:rPr>
          <w:b/>
          <w:szCs w:val="24"/>
        </w:rPr>
      </w:pPr>
      <w:r>
        <w:rPr>
          <w:b/>
          <w:szCs w:val="24"/>
        </w:rPr>
        <w:lastRenderedPageBreak/>
        <w:tab/>
      </w:r>
    </w:p>
    <w:p w:rsidR="00642B8C" w:rsidRDefault="00642B8C" w:rsidP="001C52CE">
      <w:pPr>
        <w:widowControl w:val="0"/>
        <w:jc w:val="both"/>
        <w:rPr>
          <w:b/>
          <w:szCs w:val="24"/>
        </w:rPr>
      </w:pPr>
    </w:p>
    <w:p w:rsidR="001C52CE" w:rsidRDefault="00642B8C" w:rsidP="001C52CE">
      <w:pPr>
        <w:widowControl w:val="0"/>
        <w:jc w:val="both"/>
        <w:rPr>
          <w:szCs w:val="24"/>
        </w:rPr>
      </w:pPr>
      <w:r>
        <w:rPr>
          <w:b/>
          <w:szCs w:val="24"/>
        </w:rPr>
        <w:t xml:space="preserve">           </w:t>
      </w:r>
      <w:r w:rsidR="001C52CE">
        <w:rPr>
          <w:b/>
          <w:szCs w:val="24"/>
        </w:rPr>
        <w:t>6. Сведения об участниках аукциона, зарегистрированных на участие в нем.</w:t>
      </w:r>
    </w:p>
    <w:tbl>
      <w:tblPr>
        <w:tblW w:w="0" w:type="auto"/>
        <w:tblInd w:w="144" w:type="dxa"/>
        <w:tblLayout w:type="fixed"/>
        <w:tblLook w:val="0000"/>
      </w:tblPr>
      <w:tblGrid>
        <w:gridCol w:w="2952"/>
        <w:gridCol w:w="2604"/>
        <w:gridCol w:w="4328"/>
      </w:tblGrid>
      <w:tr w:rsidR="001C52CE" w:rsidTr="0081080C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E" w:rsidRDefault="001C52CE" w:rsidP="0081080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участника аукциона/ регистрационный номер заявки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E" w:rsidRDefault="001C52CE" w:rsidP="0081080C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Участник аукциона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2CE" w:rsidRDefault="001C52CE" w:rsidP="0081080C">
            <w:pPr>
              <w:snapToGrid w:val="0"/>
              <w:jc w:val="center"/>
            </w:pPr>
            <w:r>
              <w:rPr>
                <w:szCs w:val="24"/>
              </w:rPr>
              <w:t>Адрес Участника аукциона</w:t>
            </w:r>
          </w:p>
        </w:tc>
      </w:tr>
      <w:tr w:rsidR="001C52CE" w:rsidTr="0081080C">
        <w:trPr>
          <w:trHeight w:val="710"/>
        </w:trPr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E" w:rsidRDefault="001C52CE" w:rsidP="0081080C">
            <w:pPr>
              <w:tabs>
                <w:tab w:val="left" w:pos="709"/>
                <w:tab w:val="left" w:pos="737"/>
              </w:tabs>
              <w:snapToGrid w:val="0"/>
              <w:ind w:left="-30" w:hanging="15"/>
              <w:jc w:val="center"/>
              <w:rPr>
                <w:szCs w:val="24"/>
                <w:shd w:val="clear" w:color="auto" w:fill="FFFFFF"/>
              </w:rPr>
            </w:pPr>
          </w:p>
          <w:p w:rsidR="001C52CE" w:rsidRDefault="001C52CE" w:rsidP="00C811AC">
            <w:pPr>
              <w:tabs>
                <w:tab w:val="left" w:pos="709"/>
                <w:tab w:val="left" w:pos="737"/>
              </w:tabs>
              <w:snapToGrid w:val="0"/>
              <w:ind w:left="-30" w:hanging="15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2CE" w:rsidRDefault="00C811AC" w:rsidP="00C811AC">
            <w:pPr>
              <w:tabs>
                <w:tab w:val="left" w:pos="709"/>
                <w:tab w:val="left" w:pos="737"/>
              </w:tabs>
              <w:snapToGrid w:val="0"/>
              <w:ind w:left="-30" w:hanging="15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Невский Геннадий Петрович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1AC" w:rsidRDefault="001C52CE" w:rsidP="00C811AC">
            <w:pPr>
              <w:tabs>
                <w:tab w:val="left" w:pos="709"/>
                <w:tab w:val="left" w:pos="737"/>
              </w:tabs>
              <w:snapToGrid w:val="0"/>
              <w:ind w:left="-30" w:hanging="15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Ивановская область, </w:t>
            </w:r>
            <w:proofErr w:type="gramStart"/>
            <w:r w:rsidR="00C811AC">
              <w:rPr>
                <w:szCs w:val="24"/>
                <w:shd w:val="clear" w:color="auto" w:fill="FFFFFF"/>
              </w:rPr>
              <w:t>г</w:t>
            </w:r>
            <w:proofErr w:type="gramEnd"/>
            <w:r w:rsidR="00C811AC">
              <w:rPr>
                <w:szCs w:val="24"/>
                <w:shd w:val="clear" w:color="auto" w:fill="FFFFFF"/>
              </w:rPr>
              <w:t>. Пучеж</w:t>
            </w:r>
            <w:r>
              <w:rPr>
                <w:szCs w:val="24"/>
                <w:shd w:val="clear" w:color="auto" w:fill="FFFFFF"/>
              </w:rPr>
              <w:t>,</w:t>
            </w:r>
            <w:r w:rsidR="00C811AC">
              <w:rPr>
                <w:szCs w:val="24"/>
                <w:shd w:val="clear" w:color="auto" w:fill="FFFFFF"/>
              </w:rPr>
              <w:t xml:space="preserve"> </w:t>
            </w:r>
          </w:p>
          <w:p w:rsidR="001C52CE" w:rsidRDefault="00C811AC" w:rsidP="00C811AC">
            <w:pPr>
              <w:tabs>
                <w:tab w:val="left" w:pos="709"/>
                <w:tab w:val="left" w:pos="737"/>
              </w:tabs>
              <w:snapToGrid w:val="0"/>
              <w:ind w:left="-30" w:hanging="15"/>
              <w:jc w:val="both"/>
            </w:pPr>
            <w:r>
              <w:rPr>
                <w:szCs w:val="24"/>
                <w:shd w:val="clear" w:color="auto" w:fill="FFFFFF"/>
              </w:rPr>
              <w:t>ул.</w:t>
            </w:r>
            <w:r w:rsidR="001C52CE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Матросова, д.8, кв.1</w:t>
            </w:r>
          </w:p>
        </w:tc>
      </w:tr>
    </w:tbl>
    <w:p w:rsidR="00FC3BE7" w:rsidRDefault="001C52CE" w:rsidP="001C52CE">
      <w:pPr>
        <w:widowControl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7. </w:t>
      </w:r>
      <w:r w:rsidR="00FC3BE7">
        <w:rPr>
          <w:b/>
          <w:bCs/>
          <w:szCs w:val="24"/>
        </w:rPr>
        <w:t>Решение комиссии:</w:t>
      </w:r>
    </w:p>
    <w:p w:rsidR="001C52CE" w:rsidRDefault="00FC3BE7" w:rsidP="001C52CE">
      <w:pPr>
        <w:widowControl w:val="0"/>
        <w:jc w:val="both"/>
        <w:rPr>
          <w:szCs w:val="24"/>
        </w:rPr>
      </w:pPr>
      <w:r>
        <w:rPr>
          <w:szCs w:val="24"/>
        </w:rPr>
        <w:t>А</w:t>
      </w:r>
      <w:r w:rsidR="001C52CE">
        <w:rPr>
          <w:szCs w:val="24"/>
        </w:rPr>
        <w:t>укцион признан несостоявшимся, поскольку только один заявитель подал заявку на участие в аукционе и признан участником аукциона.</w:t>
      </w:r>
    </w:p>
    <w:p w:rsidR="001C52CE" w:rsidRDefault="001C52CE" w:rsidP="001C52CE">
      <w:pPr>
        <w:widowControl w:val="0"/>
        <w:jc w:val="both"/>
        <w:rPr>
          <w:szCs w:val="24"/>
        </w:rPr>
      </w:pPr>
      <w:r>
        <w:rPr>
          <w:szCs w:val="24"/>
        </w:rPr>
        <w:tab/>
        <w:t xml:space="preserve"> Единственный участник подтвердил свое намерение на заключение договора аренды на земельный </w:t>
      </w:r>
      <w:r w:rsidR="00642B8C">
        <w:rPr>
          <w:szCs w:val="24"/>
        </w:rPr>
        <w:t>участок,</w:t>
      </w:r>
      <w:r>
        <w:rPr>
          <w:szCs w:val="24"/>
        </w:rPr>
        <w:t xml:space="preserve"> выставленный на аукцион. </w:t>
      </w:r>
    </w:p>
    <w:p w:rsidR="001C52CE" w:rsidRDefault="001C52CE" w:rsidP="001C52CE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соответствии с п. 14 ст. 39.12 Земельного кодекса РФ заключить договор аренды на вышеуказанный земельный участок с </w:t>
      </w:r>
      <w:r w:rsidR="000D2F8A">
        <w:rPr>
          <w:b/>
          <w:szCs w:val="24"/>
          <w:shd w:val="clear" w:color="auto" w:fill="FFFFFF"/>
        </w:rPr>
        <w:t>Невским Геннадием Петровичем</w:t>
      </w:r>
      <w:r>
        <w:rPr>
          <w:szCs w:val="24"/>
        </w:rPr>
        <w:t>, как с единственным участником аукциона, по начальной цене ежегодной арендной платы на земельный участок в размере</w:t>
      </w:r>
      <w:r>
        <w:rPr>
          <w:b/>
          <w:bCs/>
          <w:szCs w:val="24"/>
        </w:rPr>
        <w:t xml:space="preserve"> </w:t>
      </w:r>
      <w:r w:rsidR="000D2F8A">
        <w:rPr>
          <w:b/>
          <w:bCs/>
          <w:szCs w:val="24"/>
        </w:rPr>
        <w:t>2213</w:t>
      </w:r>
      <w:r>
        <w:rPr>
          <w:b/>
          <w:szCs w:val="24"/>
          <w:shd w:val="clear" w:color="auto" w:fill="FFFFFF"/>
        </w:rPr>
        <w:t>,00 (</w:t>
      </w:r>
      <w:r w:rsidR="000D2F8A">
        <w:rPr>
          <w:b/>
          <w:szCs w:val="24"/>
          <w:shd w:val="clear" w:color="auto" w:fill="FFFFFF"/>
        </w:rPr>
        <w:t xml:space="preserve">две </w:t>
      </w:r>
      <w:r>
        <w:rPr>
          <w:b/>
          <w:szCs w:val="24"/>
          <w:shd w:val="clear" w:color="auto" w:fill="FFFFFF"/>
        </w:rPr>
        <w:t xml:space="preserve">тысячи </w:t>
      </w:r>
      <w:r w:rsidR="000D2F8A">
        <w:rPr>
          <w:b/>
          <w:szCs w:val="24"/>
          <w:shd w:val="clear" w:color="auto" w:fill="FFFFFF"/>
        </w:rPr>
        <w:t>двести тринадцать</w:t>
      </w:r>
      <w:r>
        <w:rPr>
          <w:b/>
          <w:szCs w:val="24"/>
          <w:shd w:val="clear" w:color="auto" w:fill="FFFFFF"/>
        </w:rPr>
        <w:t>)</w:t>
      </w:r>
      <w:r>
        <w:rPr>
          <w:szCs w:val="24"/>
          <w:shd w:val="clear" w:color="auto" w:fill="FFFFFF"/>
        </w:rPr>
        <w:t xml:space="preserve"> </w:t>
      </w:r>
      <w:r>
        <w:rPr>
          <w:b/>
          <w:bCs/>
          <w:szCs w:val="24"/>
          <w:shd w:val="clear" w:color="auto" w:fill="FFFFFF"/>
        </w:rPr>
        <w:t>рублей 00 копеек</w:t>
      </w:r>
      <w:r>
        <w:rPr>
          <w:szCs w:val="24"/>
        </w:rPr>
        <w:t>, не ранее чем через десять дней после даты размещения информации о результатах аукциона.</w:t>
      </w:r>
      <w:proofErr w:type="gramEnd"/>
    </w:p>
    <w:p w:rsidR="001C52CE" w:rsidRDefault="001C52CE" w:rsidP="001C52CE">
      <w:pPr>
        <w:widowControl w:val="0"/>
        <w:jc w:val="both"/>
        <w:rPr>
          <w:szCs w:val="24"/>
        </w:rPr>
      </w:pPr>
      <w:r>
        <w:rPr>
          <w:szCs w:val="24"/>
        </w:rPr>
        <w:t xml:space="preserve">Протокол  составлен в </w:t>
      </w:r>
      <w:r w:rsidR="00FC3BE7">
        <w:rPr>
          <w:szCs w:val="24"/>
        </w:rPr>
        <w:t>двух</w:t>
      </w:r>
      <w:r>
        <w:rPr>
          <w:szCs w:val="24"/>
        </w:rPr>
        <w:t xml:space="preserve"> экземплярах, имеющих одинаковую юридическую силу.</w:t>
      </w:r>
    </w:p>
    <w:p w:rsidR="001C52CE" w:rsidRDefault="001C52CE" w:rsidP="001C52CE">
      <w:pPr>
        <w:pStyle w:val="21"/>
        <w:rPr>
          <w:szCs w:val="24"/>
        </w:rPr>
      </w:pPr>
    </w:p>
    <w:p w:rsidR="001C52CE" w:rsidRDefault="001C52CE" w:rsidP="001C52CE">
      <w:pPr>
        <w:jc w:val="both"/>
        <w:rPr>
          <w:szCs w:val="24"/>
        </w:rPr>
      </w:pPr>
    </w:p>
    <w:p w:rsidR="001C52CE" w:rsidRDefault="001C52CE" w:rsidP="001C52CE">
      <w:pPr>
        <w:jc w:val="both"/>
        <w:rPr>
          <w:szCs w:val="24"/>
        </w:rPr>
      </w:pPr>
      <w:r>
        <w:rPr>
          <w:b/>
          <w:szCs w:val="24"/>
        </w:rPr>
        <w:t>Председатель комиссии</w:t>
      </w:r>
      <w:r>
        <w:rPr>
          <w:szCs w:val="24"/>
        </w:rPr>
        <w:t xml:space="preserve">:      ____________________ </w:t>
      </w:r>
      <w:r w:rsidR="000D2F8A">
        <w:rPr>
          <w:szCs w:val="24"/>
        </w:rPr>
        <w:t xml:space="preserve">С.П. </w:t>
      </w:r>
      <w:r>
        <w:rPr>
          <w:szCs w:val="24"/>
        </w:rPr>
        <w:t>А</w:t>
      </w:r>
      <w:r w:rsidR="000D2F8A">
        <w:rPr>
          <w:szCs w:val="24"/>
        </w:rPr>
        <w:t>ндреев</w:t>
      </w:r>
      <w:r>
        <w:rPr>
          <w:szCs w:val="24"/>
        </w:rPr>
        <w:t xml:space="preserve"> </w:t>
      </w:r>
    </w:p>
    <w:p w:rsidR="001C52CE" w:rsidRDefault="001C52CE" w:rsidP="001C52CE">
      <w:pPr>
        <w:ind w:firstLine="709"/>
        <w:jc w:val="both"/>
        <w:rPr>
          <w:szCs w:val="24"/>
        </w:rPr>
      </w:pPr>
    </w:p>
    <w:p w:rsidR="001C52CE" w:rsidRDefault="001C52CE" w:rsidP="001C52CE">
      <w:pPr>
        <w:jc w:val="both"/>
        <w:rPr>
          <w:szCs w:val="24"/>
        </w:rPr>
      </w:pPr>
      <w:r>
        <w:rPr>
          <w:b/>
          <w:szCs w:val="24"/>
        </w:rPr>
        <w:t>Заместитель председателя комиссии</w:t>
      </w:r>
      <w:r>
        <w:rPr>
          <w:szCs w:val="24"/>
        </w:rPr>
        <w:t>:</w:t>
      </w:r>
    </w:p>
    <w:p w:rsidR="001C52CE" w:rsidRDefault="001C52CE" w:rsidP="001C52CE">
      <w:pPr>
        <w:jc w:val="both"/>
        <w:rPr>
          <w:szCs w:val="24"/>
        </w:rPr>
      </w:pPr>
    </w:p>
    <w:p w:rsidR="001C52CE" w:rsidRDefault="001C52CE" w:rsidP="001C52CE">
      <w:pPr>
        <w:ind w:firstLine="709"/>
        <w:rPr>
          <w:b/>
          <w:szCs w:val="24"/>
        </w:rPr>
      </w:pPr>
      <w:r>
        <w:rPr>
          <w:szCs w:val="24"/>
        </w:rPr>
        <w:t xml:space="preserve">                                      ____________________ </w:t>
      </w:r>
      <w:r w:rsidR="000D2F8A">
        <w:rPr>
          <w:szCs w:val="24"/>
        </w:rPr>
        <w:t>И.Е.</w:t>
      </w:r>
      <w:r>
        <w:rPr>
          <w:szCs w:val="24"/>
        </w:rPr>
        <w:t>А</w:t>
      </w:r>
      <w:r w:rsidR="000D2F8A">
        <w:rPr>
          <w:szCs w:val="24"/>
        </w:rPr>
        <w:t>ршинов</w:t>
      </w:r>
    </w:p>
    <w:p w:rsidR="001C52CE" w:rsidRDefault="001C52CE" w:rsidP="001C52CE">
      <w:pPr>
        <w:jc w:val="both"/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1C52CE" w:rsidRDefault="001C52CE" w:rsidP="001C52CE">
      <w:pPr>
        <w:jc w:val="both"/>
        <w:rPr>
          <w:szCs w:val="24"/>
        </w:rPr>
      </w:pPr>
      <w:r>
        <w:rPr>
          <w:b/>
          <w:szCs w:val="24"/>
        </w:rPr>
        <w:t xml:space="preserve">     Члены комиссии:            </w:t>
      </w:r>
      <w:r>
        <w:rPr>
          <w:szCs w:val="24"/>
        </w:rPr>
        <w:t xml:space="preserve">_____________________ </w:t>
      </w:r>
      <w:r w:rsidR="000D2F8A">
        <w:rPr>
          <w:szCs w:val="24"/>
        </w:rPr>
        <w:t xml:space="preserve">Н.П. </w:t>
      </w:r>
      <w:proofErr w:type="spellStart"/>
      <w:r w:rsidR="000D2F8A">
        <w:rPr>
          <w:szCs w:val="24"/>
        </w:rPr>
        <w:t>Кулаженкова</w:t>
      </w:r>
      <w:proofErr w:type="spellEnd"/>
    </w:p>
    <w:p w:rsidR="001C52CE" w:rsidRDefault="001C52CE" w:rsidP="001C52CE">
      <w:pPr>
        <w:rPr>
          <w:szCs w:val="24"/>
        </w:rPr>
      </w:pPr>
      <w:r>
        <w:rPr>
          <w:szCs w:val="24"/>
        </w:rPr>
        <w:t xml:space="preserve"> </w:t>
      </w:r>
    </w:p>
    <w:p w:rsidR="001C52CE" w:rsidRDefault="001C52CE" w:rsidP="001C52CE">
      <w:pPr>
        <w:rPr>
          <w:szCs w:val="24"/>
        </w:rPr>
      </w:pPr>
      <w:r>
        <w:rPr>
          <w:szCs w:val="24"/>
        </w:rPr>
        <w:t xml:space="preserve">                                               </w:t>
      </w:r>
      <w:r>
        <w:rPr>
          <w:b/>
          <w:szCs w:val="24"/>
        </w:rPr>
        <w:t xml:space="preserve">  </w:t>
      </w:r>
      <w:r>
        <w:rPr>
          <w:szCs w:val="24"/>
        </w:rPr>
        <w:t xml:space="preserve">_____________________ </w:t>
      </w:r>
      <w:r w:rsidR="000D2F8A">
        <w:rPr>
          <w:szCs w:val="24"/>
        </w:rPr>
        <w:t>Н.А. Фокина</w:t>
      </w:r>
      <w:r>
        <w:rPr>
          <w:szCs w:val="24"/>
        </w:rPr>
        <w:t xml:space="preserve"> </w:t>
      </w:r>
    </w:p>
    <w:p w:rsidR="001C52CE" w:rsidRDefault="001C52CE" w:rsidP="001C52CE">
      <w:pPr>
        <w:rPr>
          <w:szCs w:val="24"/>
        </w:rPr>
      </w:pPr>
    </w:p>
    <w:p w:rsidR="001C52CE" w:rsidRDefault="001C52CE" w:rsidP="000D2F8A">
      <w:pPr>
        <w:rPr>
          <w:szCs w:val="24"/>
        </w:rPr>
      </w:pPr>
      <w:r>
        <w:rPr>
          <w:szCs w:val="24"/>
        </w:rPr>
        <w:t xml:space="preserve">                                                 _____________________ </w:t>
      </w:r>
      <w:r w:rsidR="000D2F8A">
        <w:rPr>
          <w:szCs w:val="24"/>
        </w:rPr>
        <w:t>Т.С. Баранова</w:t>
      </w:r>
      <w:r>
        <w:rPr>
          <w:szCs w:val="24"/>
        </w:rPr>
        <w:t xml:space="preserve">    </w:t>
      </w:r>
      <w:r>
        <w:rPr>
          <w:b/>
          <w:szCs w:val="24"/>
        </w:rPr>
        <w:t xml:space="preserve">                                         </w:t>
      </w:r>
      <w:r>
        <w:rPr>
          <w:szCs w:val="24"/>
        </w:rPr>
        <w:t xml:space="preserve">    </w:t>
      </w:r>
    </w:p>
    <w:p w:rsidR="001C52CE" w:rsidRDefault="001C52CE" w:rsidP="001C52CE">
      <w:pPr>
        <w:rPr>
          <w:szCs w:val="24"/>
        </w:rPr>
      </w:pPr>
    </w:p>
    <w:p w:rsidR="001C52CE" w:rsidRDefault="001C52CE" w:rsidP="001C52CE">
      <w:pPr>
        <w:ind w:right="87"/>
        <w:jc w:val="both"/>
        <w:rPr>
          <w:szCs w:val="24"/>
        </w:rPr>
      </w:pPr>
      <w:r>
        <w:rPr>
          <w:b/>
          <w:spacing w:val="2"/>
          <w:szCs w:val="24"/>
        </w:rPr>
        <w:t xml:space="preserve">Секретарь комиссии:         </w:t>
      </w:r>
      <w:r>
        <w:rPr>
          <w:spacing w:val="2"/>
          <w:szCs w:val="24"/>
        </w:rPr>
        <w:t xml:space="preserve">_____________________ </w:t>
      </w:r>
      <w:r w:rsidR="000D2F8A">
        <w:rPr>
          <w:spacing w:val="2"/>
          <w:szCs w:val="24"/>
        </w:rPr>
        <w:t xml:space="preserve">И.Б. </w:t>
      </w:r>
      <w:r>
        <w:rPr>
          <w:spacing w:val="2"/>
          <w:szCs w:val="24"/>
        </w:rPr>
        <w:t>Д</w:t>
      </w:r>
      <w:r w:rsidR="000D2F8A">
        <w:rPr>
          <w:spacing w:val="2"/>
          <w:szCs w:val="24"/>
        </w:rPr>
        <w:t>митриева</w:t>
      </w:r>
    </w:p>
    <w:p w:rsidR="001C52CE" w:rsidRDefault="001C52CE" w:rsidP="001C52CE">
      <w:pPr>
        <w:ind w:right="87"/>
        <w:jc w:val="both"/>
        <w:rPr>
          <w:szCs w:val="24"/>
        </w:rPr>
      </w:pPr>
    </w:p>
    <w:p w:rsidR="001C52CE" w:rsidRDefault="001C52CE" w:rsidP="001C52CE">
      <w:pPr>
        <w:rPr>
          <w:szCs w:val="24"/>
        </w:rPr>
      </w:pPr>
    </w:p>
    <w:p w:rsidR="001C52CE" w:rsidRDefault="001C52CE" w:rsidP="001C52CE">
      <w:r>
        <w:rPr>
          <w:b/>
          <w:szCs w:val="24"/>
        </w:rPr>
        <w:t>Победитель аукциона:        ______________________</w:t>
      </w:r>
      <w:r w:rsidR="000D2F8A">
        <w:rPr>
          <w:szCs w:val="24"/>
        </w:rPr>
        <w:t>Г.П. Невский</w:t>
      </w:r>
    </w:p>
    <w:p w:rsidR="008C1444" w:rsidRDefault="008C1444"/>
    <w:sectPr w:rsidR="008C1444" w:rsidSect="00A10F1C">
      <w:pgSz w:w="11906" w:h="16838"/>
      <w:pgMar w:top="374" w:right="567" w:bottom="47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2CE"/>
    <w:rsid w:val="000D2F8A"/>
    <w:rsid w:val="001C52CE"/>
    <w:rsid w:val="003D782A"/>
    <w:rsid w:val="005B6C58"/>
    <w:rsid w:val="00642B8C"/>
    <w:rsid w:val="006B278D"/>
    <w:rsid w:val="007B5D30"/>
    <w:rsid w:val="008C1444"/>
    <w:rsid w:val="00A10F1C"/>
    <w:rsid w:val="00BA15F2"/>
    <w:rsid w:val="00C811AC"/>
    <w:rsid w:val="00D86DCD"/>
    <w:rsid w:val="00E41576"/>
    <w:rsid w:val="00E4540D"/>
    <w:rsid w:val="00EA40C0"/>
    <w:rsid w:val="00EF2865"/>
    <w:rsid w:val="00FC3BE7"/>
    <w:rsid w:val="00FD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52CE"/>
    <w:pPr>
      <w:spacing w:after="120"/>
    </w:pPr>
  </w:style>
  <w:style w:type="character" w:customStyle="1" w:styleId="a4">
    <w:name w:val="Основной текст Знак"/>
    <w:basedOn w:val="a0"/>
    <w:link w:val="a3"/>
    <w:rsid w:val="001C52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2CE"/>
    <w:pPr>
      <w:ind w:firstLine="720"/>
      <w:jc w:val="both"/>
    </w:pPr>
    <w:rPr>
      <w:color w:val="000000"/>
    </w:rPr>
  </w:style>
  <w:style w:type="character" w:customStyle="1" w:styleId="a5">
    <w:name w:val="Цветовое выделение"/>
    <w:uiPriority w:val="99"/>
    <w:rsid w:val="00D86DCD"/>
    <w:rPr>
      <w:b/>
      <w:bCs/>
      <w:color w:val="26282F"/>
    </w:rPr>
  </w:style>
  <w:style w:type="character" w:customStyle="1" w:styleId="a6">
    <w:name w:val="Гипертекстовая ссылка"/>
    <w:basedOn w:val="a0"/>
    <w:uiPriority w:val="99"/>
    <w:rsid w:val="00D86DC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F2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8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0CED-D159-4D46-86A3-B95CB605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Legion</cp:lastModifiedBy>
  <cp:revision>3</cp:revision>
  <cp:lastPrinted>2015-11-09T11:21:00Z</cp:lastPrinted>
  <dcterms:created xsi:type="dcterms:W3CDTF">2015-11-06T06:26:00Z</dcterms:created>
  <dcterms:modified xsi:type="dcterms:W3CDTF">2015-11-09T11:22:00Z</dcterms:modified>
</cp:coreProperties>
</file>