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C4" w:rsidRPr="00C0622F" w:rsidRDefault="00B837C4" w:rsidP="007771A3">
      <w:pPr>
        <w:pStyle w:val="1"/>
        <w:rPr>
          <w:rFonts w:ascii="Times New Roman" w:hAnsi="Times New Roman" w:cs="Times New Roman"/>
          <w:sz w:val="28"/>
          <w:szCs w:val="28"/>
        </w:rPr>
      </w:pPr>
      <w:r w:rsidRPr="00C0622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A19FB" w:rsidRPr="00C0622F">
        <w:rPr>
          <w:rFonts w:ascii="Times New Roman" w:hAnsi="Times New Roman" w:cs="Times New Roman"/>
          <w:sz w:val="28"/>
          <w:szCs w:val="28"/>
        </w:rPr>
        <w:t>адресная программа</w:t>
      </w:r>
      <w:r w:rsidR="004A19FB" w:rsidRPr="00C0622F">
        <w:rPr>
          <w:rFonts w:ascii="Times New Roman" w:hAnsi="Times New Roman" w:cs="Times New Roman"/>
          <w:sz w:val="28"/>
          <w:szCs w:val="28"/>
        </w:rPr>
        <w:br/>
        <w:t xml:space="preserve">"Переселение граждан из аварийного жилищного фонда на территории </w:t>
      </w:r>
      <w:r w:rsidRPr="00C0622F">
        <w:rPr>
          <w:rFonts w:ascii="Times New Roman" w:hAnsi="Times New Roman" w:cs="Times New Roman"/>
          <w:sz w:val="28"/>
          <w:szCs w:val="28"/>
        </w:rPr>
        <w:t xml:space="preserve"> Пучежского городского поселения Пучежского муниципального района </w:t>
      </w:r>
    </w:p>
    <w:p w:rsidR="008B2EEF" w:rsidRPr="00C0622F" w:rsidRDefault="004A19FB" w:rsidP="007771A3">
      <w:pPr>
        <w:pStyle w:val="1"/>
        <w:rPr>
          <w:rFonts w:ascii="Times New Roman" w:hAnsi="Times New Roman" w:cs="Times New Roman"/>
          <w:sz w:val="28"/>
          <w:szCs w:val="28"/>
        </w:rPr>
      </w:pPr>
      <w:r w:rsidRPr="00C0622F">
        <w:rPr>
          <w:rFonts w:ascii="Times New Roman" w:hAnsi="Times New Roman" w:cs="Times New Roman"/>
          <w:sz w:val="28"/>
          <w:szCs w:val="28"/>
        </w:rPr>
        <w:t>Ивановской области на 2019 - 2025 годы"</w:t>
      </w:r>
    </w:p>
    <w:p w:rsidR="008B2EEF" w:rsidRPr="00F718EA" w:rsidRDefault="008B2EEF">
      <w:pPr>
        <w:rPr>
          <w:rFonts w:ascii="Times New Roman" w:hAnsi="Times New Roman" w:cs="Times New Roman"/>
        </w:rPr>
      </w:pPr>
    </w:p>
    <w:p w:rsidR="007771A3" w:rsidRDefault="004A19FB" w:rsidP="007771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C0622F">
        <w:rPr>
          <w:rFonts w:ascii="Times New Roman" w:hAnsi="Times New Roman" w:cs="Times New Roman"/>
          <w:sz w:val="28"/>
          <w:szCs w:val="28"/>
        </w:rPr>
        <w:t xml:space="preserve"> Паспорт программы </w:t>
      </w:r>
    </w:p>
    <w:p w:rsidR="006366EE" w:rsidRPr="006366EE" w:rsidRDefault="006366EE" w:rsidP="006366EE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7025"/>
      </w:tblGrid>
      <w:tr w:rsidR="008B2EEF" w:rsidRPr="00F718EA" w:rsidTr="006366EE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8B2EEF" w:rsidRPr="00F718EA" w:rsidRDefault="004A19FB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Style w:val="a3"/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EEF" w:rsidRPr="00F718EA" w:rsidRDefault="007771A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4A19FB" w:rsidRPr="00F718EA">
              <w:rPr>
                <w:rFonts w:ascii="Times New Roman" w:hAnsi="Times New Roman" w:cs="Times New Roman"/>
              </w:rPr>
              <w:t xml:space="preserve"> адресная программа "Переселение граждан из аварийного жилищного фонда на территории</w:t>
            </w:r>
            <w:r>
              <w:rPr>
                <w:rFonts w:ascii="Times New Roman" w:hAnsi="Times New Roman" w:cs="Times New Roman"/>
              </w:rPr>
              <w:t xml:space="preserve"> Пучежского городского поселения Пучежского муниципального района</w:t>
            </w:r>
            <w:r w:rsidR="004A19FB" w:rsidRPr="00F718EA">
              <w:rPr>
                <w:rFonts w:ascii="Times New Roman" w:hAnsi="Times New Roman" w:cs="Times New Roman"/>
              </w:rPr>
              <w:t xml:space="preserve"> Ивановской области на 2019 - 2025 годы" (далее - Программа)</w:t>
            </w:r>
          </w:p>
        </w:tc>
      </w:tr>
      <w:tr w:rsidR="008B2EEF" w:rsidRPr="00F718EA" w:rsidTr="006366EE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F" w:rsidRPr="00F718EA" w:rsidRDefault="004A19FB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Style w:val="a3"/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EEF" w:rsidRDefault="00A34C54">
            <w:pPr>
              <w:pStyle w:val="a7"/>
              <w:rPr>
                <w:rFonts w:ascii="Times New Roman" w:hAnsi="Times New Roman" w:cs="Times New Roman"/>
              </w:rPr>
            </w:pPr>
            <w:hyperlink r:id="rId5" w:history="1">
              <w:r w:rsidR="004A19FB" w:rsidRPr="007771A3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4A19FB" w:rsidRPr="007771A3">
              <w:rPr>
                <w:rFonts w:ascii="Times New Roman" w:hAnsi="Times New Roman" w:cs="Times New Roman"/>
                <w:b/>
              </w:rPr>
              <w:t xml:space="preserve"> </w:t>
            </w:r>
            <w:r w:rsidR="004A19FB" w:rsidRPr="00F718EA">
              <w:rPr>
                <w:rFonts w:ascii="Times New Roman" w:hAnsi="Times New Roman" w:cs="Times New Roman"/>
              </w:rPr>
              <w:t>от 21.07.2007 N 185-ФЗ "О Фонде содействия реформированию жилищно-коммунального хозяйства" (далее - Федеральный закон)</w:t>
            </w:r>
          </w:p>
          <w:p w:rsidR="00130DAC" w:rsidRPr="00130DAC" w:rsidRDefault="00130DAC" w:rsidP="00130DAC">
            <w:pPr>
              <w:ind w:firstLine="0"/>
              <w:rPr>
                <w:rFonts w:ascii="Times New Roman" w:hAnsi="Times New Roman" w:cs="Times New Roman"/>
              </w:rPr>
            </w:pPr>
            <w:r w:rsidRPr="00130DAC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 Правительства Ивановской области </w:t>
            </w:r>
            <w:r w:rsidRPr="00130D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30DAC">
              <w:rPr>
                <w:rFonts w:ascii="Times New Roman" w:hAnsi="Times New Roman" w:cs="Times New Roman"/>
              </w:rPr>
              <w:t>09.04.2019 №131-п  "Об утверждении региональной адресной программы "Переселение граждан из аварийного жилищного фонда на территории Ивановской области на 2019 - 2025 годы"</w:t>
            </w:r>
          </w:p>
        </w:tc>
      </w:tr>
      <w:tr w:rsidR="008B2EEF" w:rsidRPr="00F718EA" w:rsidTr="006366EE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F" w:rsidRPr="00F718EA" w:rsidRDefault="004A19FB" w:rsidP="00130DA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718EA">
              <w:rPr>
                <w:rStyle w:val="a3"/>
                <w:rFonts w:ascii="Times New Roman" w:hAnsi="Times New Roman" w:cs="Times New Roman"/>
              </w:rPr>
              <w:t>Ответственный</w:t>
            </w:r>
            <w:proofErr w:type="gramEnd"/>
            <w:r w:rsidRPr="00F718EA">
              <w:rPr>
                <w:rStyle w:val="a3"/>
                <w:rFonts w:ascii="Times New Roman" w:hAnsi="Times New Roman" w:cs="Times New Roman"/>
              </w:rPr>
              <w:t xml:space="preserve"> за реализацию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EEF" w:rsidRPr="00F718EA" w:rsidRDefault="00130D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городского хозяйства и ЖКХ района администрации  Пучежского муниципального района</w:t>
            </w:r>
          </w:p>
        </w:tc>
      </w:tr>
      <w:tr w:rsidR="008B2EEF" w:rsidRPr="00F718EA" w:rsidTr="006366EE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F" w:rsidRPr="00F718EA" w:rsidRDefault="004A19FB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Style w:val="a3"/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EEF" w:rsidRPr="00F718EA" w:rsidRDefault="00130D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городского хозяйства и ЖКХ района администрации  Пучежского муниципального района</w:t>
            </w:r>
          </w:p>
        </w:tc>
      </w:tr>
      <w:tr w:rsidR="00411D72" w:rsidRPr="00F718EA" w:rsidTr="006366EE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2" w:rsidRPr="00F718EA" w:rsidRDefault="00411D72" w:rsidP="00313FD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718EA">
              <w:rPr>
                <w:rStyle w:val="a3"/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72" w:rsidRPr="00F718EA" w:rsidRDefault="00411D72" w:rsidP="00411D7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городского хозяйства и ЖКХ района администрации  Пучежского муниципального района</w:t>
            </w:r>
          </w:p>
        </w:tc>
      </w:tr>
      <w:tr w:rsidR="00411D72" w:rsidRPr="00F718EA" w:rsidTr="006366EE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2" w:rsidRPr="00F718EA" w:rsidRDefault="00411D72" w:rsidP="00130DAC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Style w:val="a3"/>
                <w:rFonts w:ascii="Times New Roman" w:hAnsi="Times New Roman" w:cs="Times New Roman"/>
              </w:rPr>
              <w:t>Исполнител</w:t>
            </w:r>
            <w:r>
              <w:rPr>
                <w:rStyle w:val="a3"/>
                <w:rFonts w:ascii="Times New Roman" w:hAnsi="Times New Roman" w:cs="Times New Roman"/>
              </w:rPr>
              <w:t>ь</w:t>
            </w:r>
            <w:r w:rsidRPr="00F718EA">
              <w:rPr>
                <w:rStyle w:val="a3"/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городского хозяйства и ЖКХ района администрации  Пучежского муниципального района</w:t>
            </w:r>
          </w:p>
        </w:tc>
      </w:tr>
      <w:tr w:rsidR="00411D72" w:rsidRPr="00F718EA" w:rsidTr="006366EE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Style w:val="a3"/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создание безопасных и благоприятных условий проживания граждан;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жилищного фонда путем расселения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минимизация издержек по содержанию аварийных домов и сокращение сроков включения освобождающихся земельных участков в хозяйственный оборот</w:t>
            </w:r>
          </w:p>
        </w:tc>
      </w:tr>
      <w:tr w:rsidR="00411D72" w:rsidRPr="00F718EA" w:rsidTr="006366EE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Style w:val="a3"/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переселение граждан из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поэтапная ликвидация аварийного жилищного фонда;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обеспечение выполнения мероприятий Программы в установленные сроки;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</w:p>
        </w:tc>
      </w:tr>
      <w:tr w:rsidR="00411D72" w:rsidRPr="00F718EA" w:rsidTr="006366EE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Style w:val="a3"/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2019 - 2025 годы</w:t>
            </w:r>
          </w:p>
        </w:tc>
      </w:tr>
      <w:tr w:rsidR="00411D72" w:rsidRPr="00F718EA" w:rsidTr="006366EE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Style w:val="a3"/>
                <w:rFonts w:ascii="Times New Roman" w:hAnsi="Times New Roman" w:cs="Times New Roman"/>
              </w:rPr>
              <w:t>Этапы реализации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этап 2019 года - срок реализации до 31 декабря 2020 года;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этап 2020 года - срок реализации до 31 декабря 2021 года;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этап 2021 года - срок реализации до 31 декабря 2022 года;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этап 2022 года - срок реализации до 31 декабря 2023 года;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этап 2023 года - срок реализации до 31 декабря 2024 года;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этап 2024 года - срок реализации до 1 сентября 2025 года</w:t>
            </w:r>
          </w:p>
        </w:tc>
      </w:tr>
      <w:tr w:rsidR="00411D72" w:rsidRPr="00F718EA" w:rsidTr="006366EE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2" w:rsidRPr="00F718EA" w:rsidRDefault="00411D72" w:rsidP="00313FD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313FDF">
              <w:rPr>
                <w:rStyle w:val="a3"/>
                <w:rFonts w:ascii="Times New Roman" w:hAnsi="Times New Roman" w:cs="Times New Roman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на реализацию Программы необходимо </w:t>
            </w:r>
            <w:r>
              <w:rPr>
                <w:rFonts w:ascii="Times New Roman" w:hAnsi="Times New Roman" w:cs="Times New Roman"/>
              </w:rPr>
              <w:t>142</w:t>
            </w:r>
            <w:r w:rsidRPr="00F718EA">
              <w:rPr>
                <w:rFonts w:ascii="Times New Roman" w:hAnsi="Times New Roman" w:cs="Times New Roman"/>
              </w:rPr>
              <w:t> 3</w:t>
            </w:r>
            <w:r>
              <w:rPr>
                <w:rFonts w:ascii="Times New Roman" w:hAnsi="Times New Roman" w:cs="Times New Roman"/>
              </w:rPr>
              <w:t>63</w:t>
            </w:r>
            <w:r w:rsidRPr="00F718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</w:t>
            </w:r>
            <w:r w:rsidR="00AD02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,50</w:t>
            </w:r>
            <w:r w:rsidRPr="00F718EA">
              <w:rPr>
                <w:rFonts w:ascii="Times New Roman" w:hAnsi="Times New Roman" w:cs="Times New Roman"/>
              </w:rPr>
              <w:t xml:space="preserve"> руб., в том числе: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средства государственной корпорации - Фонда содействия реформированию жилищно-коммунального хозяйства (далее - Фонд) -</w:t>
            </w:r>
            <w:r>
              <w:rPr>
                <w:rFonts w:ascii="Times New Roman" w:hAnsi="Times New Roman" w:cs="Times New Roman"/>
              </w:rPr>
              <w:t xml:space="preserve"> 139</w:t>
            </w:r>
            <w:r w:rsidRPr="00F718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530</w:t>
            </w:r>
            <w:r w:rsidRPr="00F718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142</w:t>
            </w:r>
            <w:r w:rsidRPr="00F718EA">
              <w:rPr>
                <w:rFonts w:ascii="Times New Roman" w:hAnsi="Times New Roman" w:cs="Times New Roman"/>
              </w:rPr>
              <w:t>,00 руб.;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 w:rsidRPr="00F71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1 409 395</w:t>
            </w:r>
            <w:r w:rsidRPr="00F718EA">
              <w:rPr>
                <w:rFonts w:ascii="Times New Roman" w:hAnsi="Times New Roman" w:cs="Times New Roman"/>
              </w:rPr>
              <w:t>,00 руб.;</w:t>
            </w:r>
          </w:p>
          <w:p w:rsidR="00411D72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средства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8EA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а Пучежского городского поселения</w:t>
            </w:r>
            <w:r w:rsidRPr="00F71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1 423 631</w:t>
            </w:r>
            <w:r w:rsidRPr="00F718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  <w:r w:rsidRPr="00F718EA">
              <w:rPr>
                <w:rFonts w:ascii="Times New Roman" w:hAnsi="Times New Roman" w:cs="Times New Roman"/>
              </w:rPr>
              <w:t xml:space="preserve"> руб.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этап 2019 года: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средства Фонда - </w:t>
            </w:r>
            <w:r>
              <w:rPr>
                <w:rFonts w:ascii="Times New Roman" w:hAnsi="Times New Roman" w:cs="Times New Roman"/>
              </w:rPr>
              <w:t>0</w:t>
            </w:r>
            <w:r w:rsidRPr="00F718EA">
              <w:rPr>
                <w:rFonts w:ascii="Times New Roman" w:hAnsi="Times New Roman" w:cs="Times New Roman"/>
              </w:rPr>
              <w:t>,00 руб.,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 w:rsidRPr="00F71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0,00 </w:t>
            </w:r>
            <w:r w:rsidRPr="00F718EA">
              <w:rPr>
                <w:rFonts w:ascii="Times New Roman" w:hAnsi="Times New Roman" w:cs="Times New Roman"/>
              </w:rPr>
              <w:t>руб.,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средства бюджет</w:t>
            </w:r>
            <w:r>
              <w:rPr>
                <w:rFonts w:ascii="Times New Roman" w:hAnsi="Times New Roman" w:cs="Times New Roman"/>
              </w:rPr>
              <w:t>а Пучежского городского поселения</w:t>
            </w:r>
            <w:r w:rsidRPr="00F718EA">
              <w:rPr>
                <w:rFonts w:ascii="Times New Roman" w:hAnsi="Times New Roman" w:cs="Times New Roman"/>
              </w:rPr>
              <w:t xml:space="preserve"> на софинансирование Программы на оплату общей площади предоставляемого жилого помещения, равнозначного по общей </w:t>
            </w:r>
            <w:proofErr w:type="gramStart"/>
            <w:r w:rsidRPr="00F718EA">
              <w:rPr>
                <w:rFonts w:ascii="Times New Roman" w:hAnsi="Times New Roman" w:cs="Times New Roman"/>
              </w:rPr>
              <w:t>площади</w:t>
            </w:r>
            <w:proofErr w:type="gramEnd"/>
            <w:r w:rsidRPr="00F718EA">
              <w:rPr>
                <w:rFonts w:ascii="Times New Roman" w:hAnsi="Times New Roman" w:cs="Times New Roman"/>
              </w:rPr>
              <w:t xml:space="preserve"> ран</w:t>
            </w:r>
            <w:r>
              <w:rPr>
                <w:rFonts w:ascii="Times New Roman" w:hAnsi="Times New Roman" w:cs="Times New Roman"/>
              </w:rPr>
              <w:t>ее занимаемому жилому помещению</w:t>
            </w:r>
            <w:r w:rsidRPr="00F718E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0,00</w:t>
            </w:r>
            <w:r w:rsidRPr="00F718EA">
              <w:rPr>
                <w:rFonts w:ascii="Times New Roman" w:hAnsi="Times New Roman" w:cs="Times New Roman"/>
              </w:rPr>
              <w:t xml:space="preserve"> руб.;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этап 2020 года: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средства Фонда 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F718EA">
              <w:rPr>
                <w:rFonts w:ascii="Times New Roman" w:hAnsi="Times New Roman" w:cs="Times New Roman"/>
              </w:rPr>
              <w:t>,00 руб.,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средства областного бюджета - </w:t>
            </w:r>
            <w:r>
              <w:rPr>
                <w:rFonts w:ascii="Times New Roman" w:hAnsi="Times New Roman" w:cs="Times New Roman"/>
              </w:rPr>
              <w:t>0</w:t>
            </w:r>
            <w:r w:rsidRPr="00F718EA">
              <w:rPr>
                <w:rFonts w:ascii="Times New Roman" w:hAnsi="Times New Roman" w:cs="Times New Roman"/>
              </w:rPr>
              <w:t>,00 руб.,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б</w:t>
            </w:r>
            <w:r w:rsidRPr="00F718EA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а Пучежского городского Поселения</w:t>
            </w:r>
            <w:r w:rsidRPr="00F718EA">
              <w:rPr>
                <w:rFonts w:ascii="Times New Roman" w:hAnsi="Times New Roman" w:cs="Times New Roman"/>
              </w:rPr>
              <w:t xml:space="preserve"> на софинансирование Программы на оплату общей площади предоставляемого жилого помещения, равнозначного по общей </w:t>
            </w:r>
            <w:proofErr w:type="gramStart"/>
            <w:r w:rsidRPr="00F718EA">
              <w:rPr>
                <w:rFonts w:ascii="Times New Roman" w:hAnsi="Times New Roman" w:cs="Times New Roman"/>
              </w:rPr>
              <w:t>площади</w:t>
            </w:r>
            <w:proofErr w:type="gramEnd"/>
            <w:r w:rsidRPr="00F718EA">
              <w:rPr>
                <w:rFonts w:ascii="Times New Roman" w:hAnsi="Times New Roman" w:cs="Times New Roman"/>
              </w:rPr>
              <w:t xml:space="preserve"> ранее занимаемому жилому помещению, - </w:t>
            </w:r>
            <w:r>
              <w:rPr>
                <w:rFonts w:ascii="Times New Roman" w:hAnsi="Times New Roman" w:cs="Times New Roman"/>
              </w:rPr>
              <w:t>0,00</w:t>
            </w:r>
            <w:r w:rsidRPr="00F718EA">
              <w:rPr>
                <w:rFonts w:ascii="Times New Roman" w:hAnsi="Times New Roman" w:cs="Times New Roman"/>
              </w:rPr>
              <w:t xml:space="preserve"> руб.;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этап 2021 года: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средства Фонда </w:t>
            </w:r>
            <w:r>
              <w:rPr>
                <w:rFonts w:ascii="Times New Roman" w:hAnsi="Times New Roman" w:cs="Times New Roman"/>
              </w:rPr>
              <w:t>–</w:t>
            </w:r>
            <w:r w:rsidRPr="00F71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0,00 </w:t>
            </w:r>
            <w:r w:rsidRPr="00F718EA">
              <w:rPr>
                <w:rFonts w:ascii="Times New Roman" w:hAnsi="Times New Roman" w:cs="Times New Roman"/>
              </w:rPr>
              <w:t>руб.,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средства областного бюджета - </w:t>
            </w:r>
            <w:r>
              <w:rPr>
                <w:rFonts w:ascii="Times New Roman" w:hAnsi="Times New Roman" w:cs="Times New Roman"/>
              </w:rPr>
              <w:t>0</w:t>
            </w:r>
            <w:r w:rsidRPr="00F718EA">
              <w:rPr>
                <w:rFonts w:ascii="Times New Roman" w:hAnsi="Times New Roman" w:cs="Times New Roman"/>
              </w:rPr>
              <w:t>,00 руб.,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средства местных бюджетов на софинансирование Программы на оплату общей площади предоставляемого жилого помещения, равнозначного по общей </w:t>
            </w:r>
            <w:proofErr w:type="gramStart"/>
            <w:r w:rsidRPr="00F718EA">
              <w:rPr>
                <w:rFonts w:ascii="Times New Roman" w:hAnsi="Times New Roman" w:cs="Times New Roman"/>
              </w:rPr>
              <w:t>площади</w:t>
            </w:r>
            <w:proofErr w:type="gramEnd"/>
            <w:r w:rsidRPr="00F718EA">
              <w:rPr>
                <w:rFonts w:ascii="Times New Roman" w:hAnsi="Times New Roman" w:cs="Times New Roman"/>
              </w:rPr>
              <w:t xml:space="preserve"> ранее занимаемому жилому помещению, - </w:t>
            </w:r>
            <w:r>
              <w:rPr>
                <w:rFonts w:ascii="Times New Roman" w:hAnsi="Times New Roman" w:cs="Times New Roman"/>
              </w:rPr>
              <w:t>0,00</w:t>
            </w:r>
            <w:r w:rsidRPr="00F718EA">
              <w:rPr>
                <w:rFonts w:ascii="Times New Roman" w:hAnsi="Times New Roman" w:cs="Times New Roman"/>
              </w:rPr>
              <w:t xml:space="preserve"> руб.;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этап 2022 года: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средства Фонда </w:t>
            </w:r>
            <w:r>
              <w:rPr>
                <w:rFonts w:ascii="Times New Roman" w:hAnsi="Times New Roman" w:cs="Times New Roman"/>
              </w:rPr>
              <w:t>–</w:t>
            </w:r>
            <w:r w:rsidRPr="00F71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102 509 143</w:t>
            </w:r>
            <w:r w:rsidRPr="00F718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F718EA">
              <w:rPr>
                <w:rFonts w:ascii="Times New Roman" w:hAnsi="Times New Roman" w:cs="Times New Roman"/>
              </w:rPr>
              <w:t>0 руб.,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 w:rsidRPr="00F71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1 035 445</w:t>
            </w:r>
            <w:r w:rsidRPr="00F718EA">
              <w:rPr>
                <w:rFonts w:ascii="Times New Roman" w:hAnsi="Times New Roman" w:cs="Times New Roman"/>
              </w:rPr>
              <w:t>,00 руб.,</w:t>
            </w:r>
          </w:p>
          <w:p w:rsidR="00411D72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средства бюджет</w:t>
            </w:r>
            <w:r>
              <w:rPr>
                <w:rFonts w:ascii="Times New Roman" w:hAnsi="Times New Roman" w:cs="Times New Roman"/>
              </w:rPr>
              <w:t>а Пучежского городского поселения</w:t>
            </w:r>
            <w:r w:rsidRPr="00F718EA">
              <w:rPr>
                <w:rFonts w:ascii="Times New Roman" w:hAnsi="Times New Roman" w:cs="Times New Roman"/>
              </w:rPr>
              <w:t xml:space="preserve"> на софинансирование Программы на оплату общей площади предоставляемого жилого помещения, равнозначного по общей </w:t>
            </w:r>
            <w:proofErr w:type="gramStart"/>
            <w:r w:rsidRPr="00F718EA">
              <w:rPr>
                <w:rFonts w:ascii="Times New Roman" w:hAnsi="Times New Roman" w:cs="Times New Roman"/>
              </w:rPr>
              <w:t>площади</w:t>
            </w:r>
            <w:proofErr w:type="gramEnd"/>
            <w:r w:rsidRPr="00F718EA">
              <w:rPr>
                <w:rFonts w:ascii="Times New Roman" w:hAnsi="Times New Roman" w:cs="Times New Roman"/>
              </w:rPr>
              <w:t xml:space="preserve"> ранее занимаемому жилому помещению, -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1 045 905</w:t>
            </w:r>
            <w:r w:rsidRPr="00F718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F718EA">
              <w:rPr>
                <w:rFonts w:ascii="Times New Roman" w:hAnsi="Times New Roman" w:cs="Times New Roman"/>
              </w:rPr>
              <w:t>0 руб.;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этап 2023 года: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средства Фонда </w:t>
            </w:r>
            <w:r>
              <w:rPr>
                <w:rFonts w:ascii="Times New Roman" w:hAnsi="Times New Roman" w:cs="Times New Roman"/>
              </w:rPr>
              <w:t>–</w:t>
            </w:r>
            <w:r w:rsidRPr="00F71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37 020 999</w:t>
            </w:r>
            <w:r w:rsidRPr="00F718EA">
              <w:rPr>
                <w:rFonts w:ascii="Times New Roman" w:hAnsi="Times New Roman" w:cs="Times New Roman"/>
              </w:rPr>
              <w:t>,00 руб.,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 w:rsidRPr="00F71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373 950</w:t>
            </w:r>
            <w:r w:rsidRPr="00F718EA">
              <w:rPr>
                <w:rFonts w:ascii="Times New Roman" w:hAnsi="Times New Roman" w:cs="Times New Roman"/>
              </w:rPr>
              <w:t>,00 руб.,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средства  бюджет</w:t>
            </w:r>
            <w:r>
              <w:rPr>
                <w:rFonts w:ascii="Times New Roman" w:hAnsi="Times New Roman" w:cs="Times New Roman"/>
              </w:rPr>
              <w:t>а Пучежского городского поселения</w:t>
            </w:r>
            <w:r w:rsidRPr="00F718EA">
              <w:rPr>
                <w:rFonts w:ascii="Times New Roman" w:hAnsi="Times New Roman" w:cs="Times New Roman"/>
              </w:rPr>
              <w:t xml:space="preserve"> на софинансирование Программы на оплату общей площади предоставляемого жилого помещения, равнозначного по общей </w:t>
            </w:r>
            <w:proofErr w:type="gramStart"/>
            <w:r w:rsidRPr="00F718EA">
              <w:rPr>
                <w:rFonts w:ascii="Times New Roman" w:hAnsi="Times New Roman" w:cs="Times New Roman"/>
              </w:rPr>
              <w:t>площади</w:t>
            </w:r>
            <w:proofErr w:type="gramEnd"/>
            <w:r w:rsidRPr="00F718EA">
              <w:rPr>
                <w:rFonts w:ascii="Times New Roman" w:hAnsi="Times New Roman" w:cs="Times New Roman"/>
              </w:rPr>
              <w:t xml:space="preserve"> ранее занимаемому жилому помещению, - </w:t>
            </w:r>
            <w:r>
              <w:rPr>
                <w:rFonts w:ascii="Times New Roman" w:hAnsi="Times New Roman" w:cs="Times New Roman"/>
              </w:rPr>
              <w:t>377  725,80</w:t>
            </w:r>
            <w:r w:rsidRPr="00F718EA">
              <w:rPr>
                <w:rFonts w:ascii="Times New Roman" w:hAnsi="Times New Roman" w:cs="Times New Roman"/>
              </w:rPr>
              <w:t xml:space="preserve"> руб.;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этап 2024 года: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средства Фонда - 0,00 руб.,</w:t>
            </w:r>
          </w:p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средства областного бюджета - 0,00 руб.,</w:t>
            </w:r>
          </w:p>
          <w:p w:rsidR="00411D72" w:rsidRPr="00F718EA" w:rsidRDefault="00411D72" w:rsidP="003D7411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средства  бюджет</w:t>
            </w:r>
            <w:r>
              <w:rPr>
                <w:rFonts w:ascii="Times New Roman" w:hAnsi="Times New Roman" w:cs="Times New Roman"/>
              </w:rPr>
              <w:t>а Пучежского городского поселения</w:t>
            </w:r>
            <w:r w:rsidRPr="00F718EA">
              <w:rPr>
                <w:rFonts w:ascii="Times New Roman" w:hAnsi="Times New Roman" w:cs="Times New Roman"/>
              </w:rPr>
              <w:t xml:space="preserve"> на софинансирование Программы на оплату общей площади предоставляемого жилого помещения, равнозначного по общей </w:t>
            </w:r>
            <w:proofErr w:type="gramStart"/>
            <w:r w:rsidRPr="00F718EA">
              <w:rPr>
                <w:rFonts w:ascii="Times New Roman" w:hAnsi="Times New Roman" w:cs="Times New Roman"/>
              </w:rPr>
              <w:t>площади</w:t>
            </w:r>
            <w:proofErr w:type="gramEnd"/>
            <w:r w:rsidRPr="00F718EA">
              <w:rPr>
                <w:rFonts w:ascii="Times New Roman" w:hAnsi="Times New Roman" w:cs="Times New Roman"/>
              </w:rPr>
              <w:t xml:space="preserve"> ранее занимаемому жилому помещению, - 0,00 руб.</w:t>
            </w:r>
          </w:p>
        </w:tc>
      </w:tr>
      <w:tr w:rsidR="00411D72" w:rsidRPr="00F718EA" w:rsidTr="006366EE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72" w:rsidRPr="00F718EA" w:rsidRDefault="00411D72">
            <w:pPr>
              <w:pStyle w:val="a7"/>
              <w:rPr>
                <w:rFonts w:ascii="Times New Roman" w:hAnsi="Times New Roman" w:cs="Times New Roman"/>
              </w:rPr>
            </w:pPr>
            <w:r w:rsidRPr="00F718EA">
              <w:rPr>
                <w:rStyle w:val="a3"/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72" w:rsidRPr="00F718EA" w:rsidRDefault="00411D72" w:rsidP="003D741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</w:t>
            </w:r>
            <w:r w:rsidRPr="003D7411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0 человек </w:t>
            </w:r>
            <w:r w:rsidRPr="003D7411">
              <w:rPr>
                <w:rFonts w:ascii="Times New Roman" w:hAnsi="Times New Roman" w:cs="Times New Roman"/>
              </w:rPr>
              <w:t>из 15</w:t>
            </w:r>
            <w:r w:rsidRPr="00F718EA">
              <w:rPr>
                <w:rFonts w:ascii="Times New Roman" w:hAnsi="Times New Roman" w:cs="Times New Roman"/>
              </w:rPr>
              <w:t xml:space="preserve">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эксплуатации, общей площадью расселяемых жилых помещений </w:t>
            </w:r>
            <w:r>
              <w:rPr>
                <w:rFonts w:ascii="Times New Roman" w:hAnsi="Times New Roman" w:cs="Times New Roman"/>
              </w:rPr>
              <w:t>4376</w:t>
            </w:r>
            <w:r w:rsidRPr="00F718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  <w:r w:rsidRPr="00F718EA">
              <w:rPr>
                <w:rFonts w:ascii="Times New Roman" w:hAnsi="Times New Roman" w:cs="Times New Roman"/>
              </w:rPr>
              <w:t xml:space="preserve"> кв. м</w:t>
            </w:r>
          </w:p>
        </w:tc>
      </w:tr>
    </w:tbl>
    <w:p w:rsidR="008B2EEF" w:rsidRPr="00F718EA" w:rsidRDefault="008B2EEF">
      <w:pPr>
        <w:rPr>
          <w:rFonts w:ascii="Times New Roman" w:hAnsi="Times New Roman" w:cs="Times New Roman"/>
        </w:rPr>
      </w:pPr>
    </w:p>
    <w:sectPr w:rsidR="008B2EEF" w:rsidRPr="00F718EA" w:rsidSect="006366EE">
      <w:pgSz w:w="11905" w:h="16837"/>
      <w:pgMar w:top="340" w:right="567" w:bottom="34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237F"/>
    <w:rsid w:val="000261B4"/>
    <w:rsid w:val="00037890"/>
    <w:rsid w:val="000421C8"/>
    <w:rsid w:val="000700F6"/>
    <w:rsid w:val="00093D44"/>
    <w:rsid w:val="000A531D"/>
    <w:rsid w:val="000B6A05"/>
    <w:rsid w:val="00130DAC"/>
    <w:rsid w:val="00133AF5"/>
    <w:rsid w:val="00203FE4"/>
    <w:rsid w:val="00221345"/>
    <w:rsid w:val="00261F79"/>
    <w:rsid w:val="00266232"/>
    <w:rsid w:val="00270455"/>
    <w:rsid w:val="00276A4C"/>
    <w:rsid w:val="00277281"/>
    <w:rsid w:val="002B3652"/>
    <w:rsid w:val="002B6EB0"/>
    <w:rsid w:val="002C7B0A"/>
    <w:rsid w:val="002D35BA"/>
    <w:rsid w:val="002D4E8A"/>
    <w:rsid w:val="002F2069"/>
    <w:rsid w:val="0030208F"/>
    <w:rsid w:val="003070F9"/>
    <w:rsid w:val="00313FDF"/>
    <w:rsid w:val="00380283"/>
    <w:rsid w:val="003C3984"/>
    <w:rsid w:val="003D7411"/>
    <w:rsid w:val="0040717C"/>
    <w:rsid w:val="00411D72"/>
    <w:rsid w:val="00416A28"/>
    <w:rsid w:val="004173CA"/>
    <w:rsid w:val="00430327"/>
    <w:rsid w:val="0048237F"/>
    <w:rsid w:val="004A19FB"/>
    <w:rsid w:val="004A35BC"/>
    <w:rsid w:val="004B6D4D"/>
    <w:rsid w:val="004D17D1"/>
    <w:rsid w:val="004D48F5"/>
    <w:rsid w:val="004F4BB0"/>
    <w:rsid w:val="005201B9"/>
    <w:rsid w:val="005F3150"/>
    <w:rsid w:val="006314C1"/>
    <w:rsid w:val="006366EE"/>
    <w:rsid w:val="00682E31"/>
    <w:rsid w:val="00687A65"/>
    <w:rsid w:val="00696FFB"/>
    <w:rsid w:val="006D7800"/>
    <w:rsid w:val="007240D3"/>
    <w:rsid w:val="00736D4A"/>
    <w:rsid w:val="00766F1D"/>
    <w:rsid w:val="007771A3"/>
    <w:rsid w:val="007E3B0B"/>
    <w:rsid w:val="00817F95"/>
    <w:rsid w:val="008A106D"/>
    <w:rsid w:val="008B21C4"/>
    <w:rsid w:val="008B2EEF"/>
    <w:rsid w:val="008F105B"/>
    <w:rsid w:val="008F73A7"/>
    <w:rsid w:val="009734D9"/>
    <w:rsid w:val="00993C9E"/>
    <w:rsid w:val="009D54C8"/>
    <w:rsid w:val="009E31AC"/>
    <w:rsid w:val="00A0481D"/>
    <w:rsid w:val="00A26288"/>
    <w:rsid w:val="00A34C54"/>
    <w:rsid w:val="00A95CB1"/>
    <w:rsid w:val="00AB502B"/>
    <w:rsid w:val="00AD0228"/>
    <w:rsid w:val="00AF2E5C"/>
    <w:rsid w:val="00B837C4"/>
    <w:rsid w:val="00B866F7"/>
    <w:rsid w:val="00C0622F"/>
    <w:rsid w:val="00C54E26"/>
    <w:rsid w:val="00C90F7A"/>
    <w:rsid w:val="00C9504D"/>
    <w:rsid w:val="00CA09C9"/>
    <w:rsid w:val="00D421F6"/>
    <w:rsid w:val="00D71628"/>
    <w:rsid w:val="00DB43E5"/>
    <w:rsid w:val="00DB4EC7"/>
    <w:rsid w:val="00DF18B8"/>
    <w:rsid w:val="00E039AF"/>
    <w:rsid w:val="00E12EED"/>
    <w:rsid w:val="00E134FE"/>
    <w:rsid w:val="00E23688"/>
    <w:rsid w:val="00E467C5"/>
    <w:rsid w:val="00EA4E21"/>
    <w:rsid w:val="00EE041D"/>
    <w:rsid w:val="00F11E33"/>
    <w:rsid w:val="00F553B5"/>
    <w:rsid w:val="00F70C76"/>
    <w:rsid w:val="00F718EA"/>
    <w:rsid w:val="00F7377B"/>
    <w:rsid w:val="00FE24C9"/>
    <w:rsid w:val="00FF08C1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E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2E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2EE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2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B2EE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B2E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B2EE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B2EE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B2EEF"/>
  </w:style>
  <w:style w:type="character" w:customStyle="1" w:styleId="30">
    <w:name w:val="Заголовок 3 Знак"/>
    <w:basedOn w:val="a0"/>
    <w:link w:val="3"/>
    <w:uiPriority w:val="9"/>
    <w:semiHidden/>
    <w:rsid w:val="002B36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477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4700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Муниципальная адресная программа "Переселение граждан из аварийного жилищного фо</vt:lpstr>
      <vt:lpstr>Ивановской области на 2019 - 2025 годы"</vt:lpstr>
      <vt:lpstr>Паспорт программы </vt:lpstr>
      <vt:lpstr>2. Характеристика текущего состояния жилищного фонда на территории Ивановской об</vt:lpstr>
      <vt:lpstr>3. Меры, принимаемые для обеспечения полноты и достоверности сведений об аварийн</vt:lpstr>
      <vt:lpstr>4. Формирование Программы </vt:lpstr>
      <vt:lpstr>5. Механизм реализации Программы</vt:lpstr>
      <vt:lpstr>6. Обоснование прогнозного объема средств и объема долевого финансирования на ре</vt:lpstr>
      <vt:lpstr>7. Планируемые показатели выполнения Программы</vt:lpstr>
      <vt:lpstr>8. Осуществление мониторинга за ходом реализации Программы</vt:lpstr>
      <vt:lpstr>Перечень многоквартирных домов, признанных аварийными до 1 января 2017 года</vt:lpstr>
      <vt:lpstr>План реализации мероприятий по переселению граждан из аварийного жилищного фонда</vt:lpstr>
      <vt:lpstr>План мероприятий по переселению граждан из аварийного жилищного фонда, признанно</vt:lpstr>
    </vt:vector>
  </TitlesOfParts>
  <Company>НПП "Гарант-Сервис"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Соколова</cp:lastModifiedBy>
  <cp:revision>2</cp:revision>
  <cp:lastPrinted>2019-04-25T13:42:00Z</cp:lastPrinted>
  <dcterms:created xsi:type="dcterms:W3CDTF">2019-11-17T10:41:00Z</dcterms:created>
  <dcterms:modified xsi:type="dcterms:W3CDTF">2019-11-17T10:41:00Z</dcterms:modified>
</cp:coreProperties>
</file>