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DE" w:rsidRDefault="00B30ED3" w:rsidP="004B623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айона23" style="width:42pt;height:54pt;visibility:visible">
            <v:imagedata r:id="rId4" o:title=""/>
          </v:shape>
        </w:pict>
      </w:r>
    </w:p>
    <w:p w:rsidR="006C00DE" w:rsidRDefault="006C00DE" w:rsidP="004B6237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tab/>
      </w:r>
      <w:r>
        <w:rPr>
          <w:rFonts w:ascii="Times New Roman" w:hAnsi="Times New Roman"/>
          <w:i w:val="0"/>
          <w:color w:val="auto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i w:val="0"/>
          <w:color w:val="auto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i w:val="0"/>
          <w:color w:val="auto"/>
          <w:sz w:val="28"/>
          <w:szCs w:val="28"/>
        </w:rPr>
        <w:t xml:space="preserve"> муниципального района</w:t>
      </w:r>
    </w:p>
    <w:p w:rsidR="006C00DE" w:rsidRDefault="006C00DE" w:rsidP="004B6237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Ивановской области</w:t>
      </w:r>
    </w:p>
    <w:p w:rsidR="006C00DE" w:rsidRDefault="006C00DE" w:rsidP="004B6237">
      <w:pPr>
        <w:tabs>
          <w:tab w:val="left" w:pos="2715"/>
        </w:tabs>
      </w:pPr>
    </w:p>
    <w:p w:rsidR="006C00DE" w:rsidRDefault="006C00DE" w:rsidP="004B6237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00DE" w:rsidRDefault="006C00DE" w:rsidP="004B6237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</w:p>
    <w:p w:rsidR="006C00DE" w:rsidRDefault="006C00DE" w:rsidP="004B6237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от </w:t>
      </w:r>
      <w:r w:rsidR="0087051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.07.202</w:t>
      </w:r>
      <w:r w:rsidR="002A0D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№ </w:t>
      </w:r>
      <w:r w:rsidR="00870518">
        <w:rPr>
          <w:rFonts w:ascii="Times New Roman" w:hAnsi="Times New Roman"/>
          <w:sz w:val="28"/>
          <w:szCs w:val="28"/>
        </w:rPr>
        <w:t>418</w:t>
      </w:r>
      <w:r>
        <w:rPr>
          <w:rFonts w:ascii="Times New Roman" w:hAnsi="Times New Roman"/>
          <w:sz w:val="28"/>
          <w:szCs w:val="28"/>
        </w:rPr>
        <w:t>-п</w:t>
      </w:r>
    </w:p>
    <w:p w:rsidR="006C00DE" w:rsidRDefault="006C00DE" w:rsidP="004B6237">
      <w:pPr>
        <w:tabs>
          <w:tab w:val="left" w:pos="36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учеж</w:t>
      </w:r>
    </w:p>
    <w:p w:rsidR="001B4BFE" w:rsidRDefault="006C00DE" w:rsidP="001B4B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B6237">
        <w:rPr>
          <w:rFonts w:ascii="Times New Roman" w:hAnsi="Times New Roman"/>
          <w:b/>
          <w:sz w:val="28"/>
          <w:szCs w:val="28"/>
        </w:rPr>
        <w:t>б установлении</w:t>
      </w:r>
      <w:r>
        <w:rPr>
          <w:rFonts w:ascii="Times New Roman" w:hAnsi="Times New Roman"/>
          <w:b/>
          <w:sz w:val="28"/>
          <w:szCs w:val="28"/>
        </w:rPr>
        <w:t xml:space="preserve"> и исполнении в 202</w:t>
      </w:r>
      <w:r w:rsidR="002A0D9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году </w:t>
      </w:r>
      <w:r w:rsidRPr="004B6237">
        <w:rPr>
          <w:rFonts w:ascii="Times New Roman" w:hAnsi="Times New Roman"/>
          <w:b/>
          <w:sz w:val="28"/>
          <w:szCs w:val="28"/>
        </w:rPr>
        <w:t xml:space="preserve">расходного обязательства </w:t>
      </w:r>
      <w:proofErr w:type="spellStart"/>
      <w:r>
        <w:rPr>
          <w:rFonts w:ascii="Times New Roman" w:hAnsi="Times New Roman"/>
          <w:b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2A0D90">
        <w:rPr>
          <w:rFonts w:ascii="Times New Roman" w:hAnsi="Times New Roman"/>
          <w:b/>
          <w:sz w:val="28"/>
          <w:szCs w:val="28"/>
        </w:rPr>
        <w:t xml:space="preserve">городского поселения по </w:t>
      </w:r>
      <w:r w:rsidR="001B4BFE" w:rsidRPr="00817E0C">
        <w:rPr>
          <w:rFonts w:ascii="Times New Roman" w:hAnsi="Times New Roman"/>
          <w:b/>
          <w:bCs/>
          <w:sz w:val="28"/>
          <w:szCs w:val="28"/>
        </w:rPr>
        <w:t>предоставлени</w:t>
      </w:r>
      <w:r w:rsidR="001B4BFE">
        <w:rPr>
          <w:rFonts w:ascii="Times New Roman" w:hAnsi="Times New Roman"/>
          <w:b/>
          <w:bCs/>
          <w:sz w:val="28"/>
          <w:szCs w:val="28"/>
        </w:rPr>
        <w:t>ю</w:t>
      </w:r>
      <w:r w:rsidR="001B4BFE" w:rsidRPr="00817E0C">
        <w:rPr>
          <w:rFonts w:ascii="Times New Roman" w:hAnsi="Times New Roman"/>
          <w:b/>
          <w:bCs/>
          <w:sz w:val="28"/>
          <w:szCs w:val="28"/>
        </w:rPr>
        <w:t xml:space="preserve"> субсидии на финансовое обеспечение затрат, предусмотренны</w:t>
      </w:r>
      <w:r w:rsidR="001B4BFE">
        <w:rPr>
          <w:rFonts w:ascii="Times New Roman" w:hAnsi="Times New Roman"/>
          <w:b/>
          <w:bCs/>
          <w:sz w:val="28"/>
          <w:szCs w:val="28"/>
        </w:rPr>
        <w:t>х</w:t>
      </w:r>
      <w:r w:rsidR="001B4BFE" w:rsidRPr="00817E0C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1B4BFE">
        <w:rPr>
          <w:rFonts w:ascii="Times New Roman" w:hAnsi="Times New Roman"/>
          <w:b/>
          <w:bCs/>
          <w:sz w:val="28"/>
          <w:szCs w:val="28"/>
        </w:rPr>
        <w:t>выполнение мероприятий по снижению концентрации вредных веществ, сбрасываемых в участок Горьковского водохранилища, на очистных сооружениях № 1 и № 3</w:t>
      </w:r>
    </w:p>
    <w:p w:rsidR="006C00DE" w:rsidRDefault="006C00DE" w:rsidP="004B62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0DE" w:rsidRDefault="006C00DE" w:rsidP="004B62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00DE" w:rsidRDefault="001B4BFE" w:rsidP="001B4B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6C00DE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="006C00D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6C00DE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14</w:t>
      </w:r>
      <w:r w:rsidR="006C00D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6C00DE">
        <w:rPr>
          <w:rFonts w:ascii="Times New Roman" w:hAnsi="Times New Roman"/>
          <w:sz w:val="28"/>
          <w:szCs w:val="28"/>
        </w:rPr>
        <w:t>.202</w:t>
      </w:r>
      <w:r w:rsidR="002A0D90">
        <w:rPr>
          <w:rFonts w:ascii="Times New Roman" w:hAnsi="Times New Roman"/>
          <w:sz w:val="28"/>
          <w:szCs w:val="28"/>
        </w:rPr>
        <w:t>2</w:t>
      </w:r>
      <w:r w:rsidR="006C00D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405</w:t>
      </w:r>
      <w:r w:rsidR="006C00DE">
        <w:rPr>
          <w:rFonts w:ascii="Times New Roman" w:hAnsi="Times New Roman"/>
          <w:sz w:val="28"/>
          <w:szCs w:val="28"/>
        </w:rPr>
        <w:t xml:space="preserve">-п </w:t>
      </w:r>
      <w:r w:rsidR="006C00DE" w:rsidRPr="00F5112B">
        <w:rPr>
          <w:rFonts w:ascii="Times New Roman" w:hAnsi="Times New Roman"/>
          <w:sz w:val="28"/>
          <w:szCs w:val="28"/>
        </w:rPr>
        <w:t>«</w:t>
      </w:r>
      <w:r w:rsidR="002A0D90" w:rsidRPr="002A0D90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субсидии </w:t>
      </w:r>
      <w:r w:rsidRPr="001B4BFE">
        <w:rPr>
          <w:rFonts w:ascii="Times New Roman" w:hAnsi="Times New Roman"/>
          <w:bCs/>
          <w:sz w:val="28"/>
          <w:szCs w:val="28"/>
        </w:rPr>
        <w:t>на финансовое обеспечение затрат, предусмотренных на выполнение мероприятий по снижению концентрации вредных веществ, сбрасываемых в участок Горьковского водохранилища, на очистных сооружениях № 1 и № 3</w:t>
      </w:r>
      <w:r w:rsidR="006C00DE" w:rsidRPr="00F5112B">
        <w:rPr>
          <w:rFonts w:ascii="Times New Roman" w:hAnsi="Times New Roman"/>
          <w:sz w:val="28"/>
          <w:szCs w:val="28"/>
        </w:rPr>
        <w:t>»,  руководствуясь законодательством</w:t>
      </w:r>
      <w:r w:rsidR="002A0D90">
        <w:rPr>
          <w:rFonts w:ascii="Times New Roman" w:hAnsi="Times New Roman"/>
          <w:sz w:val="28"/>
          <w:szCs w:val="28"/>
        </w:rPr>
        <w:t xml:space="preserve"> </w:t>
      </w:r>
      <w:r w:rsidR="006C00DE" w:rsidRPr="00F5112B">
        <w:rPr>
          <w:rFonts w:ascii="Times New Roman" w:hAnsi="Times New Roman"/>
          <w:sz w:val="28"/>
          <w:szCs w:val="28"/>
        </w:rPr>
        <w:t xml:space="preserve"> о местном самоуправлении</w:t>
      </w:r>
      <w:r w:rsidR="006C00DE">
        <w:rPr>
          <w:rFonts w:ascii="Times New Roman" w:hAnsi="Times New Roman"/>
          <w:sz w:val="28"/>
          <w:szCs w:val="28"/>
        </w:rPr>
        <w:t xml:space="preserve"> в Российской Федерации, администрация </w:t>
      </w:r>
      <w:proofErr w:type="spellStart"/>
      <w:r w:rsidR="006C00D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6C00DE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6C00DE" w:rsidRDefault="006C00DE" w:rsidP="004B62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BFE" w:rsidRDefault="006C00DE" w:rsidP="001B4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Установить, что в 202</w:t>
      </w:r>
      <w:r w:rsidR="001B4B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1B4BFE" w:rsidRPr="002A0D90">
        <w:rPr>
          <w:rFonts w:ascii="Times New Roman" w:hAnsi="Times New Roman"/>
          <w:bCs/>
          <w:sz w:val="28"/>
          <w:szCs w:val="28"/>
        </w:rPr>
        <w:t>финансовое обеспечение затрат, предусмотренны</w:t>
      </w:r>
      <w:r w:rsidR="001B4BFE">
        <w:rPr>
          <w:rFonts w:ascii="Times New Roman" w:hAnsi="Times New Roman"/>
          <w:bCs/>
          <w:sz w:val="28"/>
          <w:szCs w:val="28"/>
        </w:rPr>
        <w:t>х</w:t>
      </w:r>
      <w:r w:rsidR="001B4BFE" w:rsidRPr="002A0D90">
        <w:rPr>
          <w:rFonts w:ascii="Times New Roman" w:hAnsi="Times New Roman"/>
          <w:bCs/>
          <w:sz w:val="28"/>
          <w:szCs w:val="28"/>
        </w:rPr>
        <w:t xml:space="preserve"> на</w:t>
      </w:r>
      <w:r w:rsidRPr="00225591">
        <w:rPr>
          <w:rFonts w:ascii="Times New Roman" w:hAnsi="Times New Roman"/>
          <w:sz w:val="28"/>
          <w:szCs w:val="28"/>
        </w:rPr>
        <w:t xml:space="preserve"> </w:t>
      </w:r>
      <w:r w:rsidR="001B4BFE" w:rsidRPr="001B4BFE">
        <w:rPr>
          <w:rFonts w:ascii="Times New Roman" w:hAnsi="Times New Roman"/>
          <w:bCs/>
          <w:sz w:val="28"/>
          <w:szCs w:val="28"/>
        </w:rPr>
        <w:t>выполнение мероприятий по снижению концентрации вредных веществ, сбрасываемых в участок Горьковского водохранилища, на очистных сооружениях № 1 и № 3</w:t>
      </w:r>
      <w:r w:rsidR="001B4BFE">
        <w:rPr>
          <w:rFonts w:ascii="Times New Roman" w:hAnsi="Times New Roman"/>
          <w:bCs/>
          <w:sz w:val="28"/>
          <w:szCs w:val="28"/>
        </w:rPr>
        <w:t xml:space="preserve"> </w:t>
      </w:r>
      <w:r w:rsidR="001B4BFE">
        <w:rPr>
          <w:rFonts w:ascii="Times New Roman" w:hAnsi="Times New Roman"/>
          <w:sz w:val="28"/>
          <w:szCs w:val="28"/>
        </w:rPr>
        <w:t xml:space="preserve">на </w:t>
      </w:r>
      <w:r w:rsidRPr="002255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территории </w:t>
      </w:r>
      <w:proofErr w:type="spellStart"/>
      <w:r w:rsidRPr="002255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Пучежского</w:t>
      </w:r>
      <w:proofErr w:type="spellEnd"/>
      <w:r w:rsidRPr="002255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B4BF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городского поселения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расходным обязательством </w:t>
      </w:r>
      <w:proofErr w:type="spellStart"/>
      <w:r w:rsidR="001B4BF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1B4BF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B4BF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1B4BFE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6C00DE" w:rsidRDefault="006C00DE" w:rsidP="001B4BF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B4BFE" w:rsidRPr="00F33A81" w:rsidRDefault="001B4BFE" w:rsidP="001B4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A81">
        <w:rPr>
          <w:rFonts w:ascii="Times New Roman" w:hAnsi="Times New Roman"/>
          <w:sz w:val="28"/>
          <w:szCs w:val="28"/>
        </w:rPr>
        <w:t>2. Финансовое обеспечение расходного обязательства, указанного в </w:t>
      </w:r>
      <w:hyperlink r:id="rId5" w:anchor="/document/400469991/entry/1" w:history="1">
        <w:r w:rsidRPr="00F33A81">
          <w:rPr>
            <w:rFonts w:ascii="Times New Roman" w:hAnsi="Times New Roman"/>
            <w:sz w:val="28"/>
            <w:szCs w:val="28"/>
          </w:rPr>
          <w:t>пункте 1</w:t>
        </w:r>
      </w:hyperlink>
      <w:r w:rsidRPr="00F33A81">
        <w:rPr>
          <w:rFonts w:ascii="Times New Roman" w:hAnsi="Times New Roman"/>
          <w:sz w:val="28"/>
          <w:szCs w:val="28"/>
        </w:rPr>
        <w:t> настоящего постановления, осуществляется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A81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33A81">
        <w:rPr>
          <w:rFonts w:ascii="Times New Roman" w:hAnsi="Times New Roman"/>
          <w:sz w:val="28"/>
          <w:szCs w:val="28"/>
        </w:rPr>
        <w:t xml:space="preserve"> Ивановской области</w:t>
      </w:r>
      <w:r w:rsidRPr="00677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субсидии.</w:t>
      </w:r>
    </w:p>
    <w:p w:rsidR="001B4BFE" w:rsidRPr="00225591" w:rsidRDefault="001B4BFE" w:rsidP="001B4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1B4BFE" w:rsidRDefault="00932760" w:rsidP="00932760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B4BFE" w:rsidRPr="004C1457">
        <w:rPr>
          <w:rFonts w:ascii="Times New Roman" w:hAnsi="Times New Roman"/>
          <w:sz w:val="28"/>
          <w:szCs w:val="28"/>
        </w:rPr>
        <w:t xml:space="preserve">3. Определить </w:t>
      </w:r>
      <w:r w:rsidR="001B4B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Управление жилищно-коммунального хозяйства администрации </w:t>
      </w:r>
      <w:proofErr w:type="spellStart"/>
      <w:r w:rsidR="001B4B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Пучежского</w:t>
      </w:r>
      <w:proofErr w:type="spellEnd"/>
      <w:r w:rsidR="001B4B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 у</w:t>
      </w:r>
      <w:r w:rsidR="001B4BFE" w:rsidRPr="00867F74">
        <w:rPr>
          <w:rFonts w:ascii="Times New Roman" w:hAnsi="Times New Roman"/>
          <w:bCs/>
          <w:sz w:val="28"/>
          <w:szCs w:val="28"/>
        </w:rPr>
        <w:t>полномоченным органом</w:t>
      </w:r>
      <w:r w:rsidR="001B4BFE" w:rsidRPr="004C1457">
        <w:rPr>
          <w:rFonts w:ascii="Times New Roman" w:hAnsi="Times New Roman"/>
          <w:sz w:val="28"/>
          <w:szCs w:val="28"/>
        </w:rPr>
        <w:t xml:space="preserve"> по</w:t>
      </w:r>
      <w:r w:rsidR="001B4BFE">
        <w:rPr>
          <w:rFonts w:ascii="Times New Roman" w:hAnsi="Times New Roman"/>
          <w:sz w:val="28"/>
          <w:szCs w:val="28"/>
        </w:rPr>
        <w:t xml:space="preserve"> предоставлению юридическим лицам субсидии на финансовое обеспечение затрат, источником финансового обеспечения которых являются </w:t>
      </w:r>
      <w:r w:rsidR="001B4BFE" w:rsidRPr="004C1457">
        <w:rPr>
          <w:rFonts w:ascii="Times New Roman" w:hAnsi="Times New Roman"/>
          <w:sz w:val="28"/>
          <w:szCs w:val="28"/>
        </w:rPr>
        <w:t xml:space="preserve"> </w:t>
      </w:r>
      <w:r w:rsidR="001B4BFE">
        <w:rPr>
          <w:rFonts w:ascii="Times New Roman" w:hAnsi="Times New Roman"/>
          <w:sz w:val="28"/>
          <w:szCs w:val="28"/>
        </w:rPr>
        <w:t xml:space="preserve">средства бюджета </w:t>
      </w:r>
      <w:proofErr w:type="spellStart"/>
      <w:r w:rsidR="001B4BF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1B4BFE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932760" w:rsidRDefault="00932760" w:rsidP="001B4BF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760" w:rsidRDefault="00932760" w:rsidP="009327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012E1">
        <w:rPr>
          <w:rFonts w:ascii="Times New Roman" w:hAnsi="Times New Roman"/>
          <w:sz w:val="28"/>
          <w:szCs w:val="28"/>
        </w:rPr>
        <w:t>4.</w:t>
      </w:r>
      <w:r w:rsidRPr="005012E1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5012E1">
        <w:rPr>
          <w:rFonts w:ascii="Times New Roman" w:hAnsi="Times New Roman"/>
          <w:color w:val="000000"/>
          <w:sz w:val="28"/>
          <w:szCs w:val="28"/>
        </w:rPr>
        <w:t>Утвердить Перечень мероприятий по реализации расходного обязательства, установленного п.1</w:t>
      </w:r>
      <w:r w:rsidRPr="005012E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</w:t>
      </w:r>
      <w:r w:rsidRPr="005012E1">
        <w:rPr>
          <w:rFonts w:ascii="Times New Roman" w:hAnsi="Times New Roman"/>
          <w:sz w:val="28"/>
          <w:szCs w:val="28"/>
        </w:rPr>
        <w:t>риложение № 1).</w:t>
      </w:r>
    </w:p>
    <w:p w:rsidR="006C00DE" w:rsidRDefault="006C00DE" w:rsidP="002B6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0DE" w:rsidRDefault="00932760" w:rsidP="009327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00DE">
        <w:rPr>
          <w:rFonts w:ascii="Times New Roman" w:hAnsi="Times New Roman"/>
          <w:sz w:val="28"/>
          <w:szCs w:val="28"/>
        </w:rPr>
        <w:t>5</w:t>
      </w:r>
      <w:r w:rsidR="006C00DE" w:rsidRPr="002B6062">
        <w:rPr>
          <w:rFonts w:ascii="Times New Roman" w:hAnsi="Times New Roman"/>
          <w:sz w:val="28"/>
          <w:szCs w:val="28"/>
        </w:rPr>
        <w:t xml:space="preserve">. </w:t>
      </w:r>
      <w:r w:rsidR="001B4BFE" w:rsidRPr="002B6062">
        <w:rPr>
          <w:rFonts w:ascii="Times New Roman" w:hAnsi="Times New Roman"/>
          <w:color w:val="000000"/>
          <w:sz w:val="28"/>
          <w:szCs w:val="28"/>
        </w:rPr>
        <w:t xml:space="preserve">Утвердить Порядок исполнения расходного обязательства </w:t>
      </w:r>
      <w:proofErr w:type="spellStart"/>
      <w:r w:rsidR="001B4BFE" w:rsidRPr="00B06899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1B4BFE" w:rsidRPr="00B06899">
        <w:rPr>
          <w:rFonts w:ascii="Times New Roman" w:hAnsi="Times New Roman"/>
          <w:sz w:val="28"/>
          <w:szCs w:val="28"/>
        </w:rPr>
        <w:t xml:space="preserve"> городского поселения по </w:t>
      </w:r>
      <w:r w:rsidR="001B4BFE" w:rsidRPr="00B06899">
        <w:rPr>
          <w:rFonts w:ascii="Times New Roman" w:hAnsi="Times New Roman"/>
          <w:bCs/>
          <w:sz w:val="28"/>
          <w:szCs w:val="28"/>
        </w:rPr>
        <w:t>предоставлению субсидии на финансовое обеспечение затрат</w:t>
      </w:r>
      <w:r w:rsidR="001B4BFE">
        <w:rPr>
          <w:rFonts w:ascii="Times New Roman" w:hAnsi="Times New Roman"/>
          <w:bCs/>
          <w:sz w:val="28"/>
          <w:szCs w:val="28"/>
        </w:rPr>
        <w:t xml:space="preserve">, </w:t>
      </w:r>
      <w:r w:rsidR="001B4BFE" w:rsidRPr="00B06899">
        <w:rPr>
          <w:rFonts w:ascii="Times New Roman" w:hAnsi="Times New Roman"/>
          <w:bCs/>
          <w:sz w:val="28"/>
          <w:szCs w:val="28"/>
        </w:rPr>
        <w:t>предусмотренных на</w:t>
      </w:r>
      <w:r w:rsidR="001B4BFE">
        <w:rPr>
          <w:rFonts w:ascii="Times New Roman" w:hAnsi="Times New Roman"/>
          <w:bCs/>
          <w:sz w:val="28"/>
          <w:szCs w:val="28"/>
        </w:rPr>
        <w:t xml:space="preserve"> </w:t>
      </w:r>
      <w:r w:rsidR="001B4BFE" w:rsidRPr="001B4BFE">
        <w:rPr>
          <w:rFonts w:ascii="Times New Roman" w:hAnsi="Times New Roman"/>
          <w:bCs/>
          <w:sz w:val="28"/>
          <w:szCs w:val="28"/>
        </w:rPr>
        <w:t>выполнение мероприятий по снижению концентрации вредных веществ, сбрасываемых в участок Горьковского водохранилища, на очистных сооружениях № 1 и № 3</w:t>
      </w:r>
      <w:r w:rsidR="006C00DE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6C00DE" w:rsidRDefault="006C00DE" w:rsidP="002B6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BFE" w:rsidRDefault="00932760" w:rsidP="009327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B4BFE">
        <w:rPr>
          <w:rFonts w:ascii="Times New Roman" w:hAnsi="Times New Roman"/>
          <w:sz w:val="28"/>
          <w:szCs w:val="28"/>
        </w:rPr>
        <w:t xml:space="preserve">6. Настоящее постановление разместить на официальном сайте </w:t>
      </w:r>
      <w:proofErr w:type="spellStart"/>
      <w:r w:rsidR="001B4BF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1B4BFE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B4BFE">
        <w:rPr>
          <w:rFonts w:ascii="Times New Roman" w:hAnsi="Times New Roman"/>
          <w:sz w:val="28"/>
          <w:szCs w:val="28"/>
        </w:rPr>
        <w:t>Пучежского</w:t>
      </w:r>
      <w:proofErr w:type="spellEnd"/>
      <w:r w:rsidR="001B4BF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32760" w:rsidRDefault="00932760" w:rsidP="001B4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760" w:rsidRDefault="00932760" w:rsidP="009327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B4BFE" w:rsidRDefault="001B4BFE" w:rsidP="001B4B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BFE" w:rsidRDefault="00932760" w:rsidP="0093276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1B4BFE">
        <w:rPr>
          <w:rFonts w:ascii="Times New Roman" w:hAnsi="Times New Roman"/>
          <w:sz w:val="28"/>
          <w:szCs w:val="28"/>
        </w:rPr>
        <w:t>.  Настоящее  постановление вступает в силу со дня его подписания.</w:t>
      </w:r>
    </w:p>
    <w:p w:rsidR="006C00DE" w:rsidRDefault="006C00DE" w:rsidP="002B6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BFE" w:rsidRDefault="001B4BFE" w:rsidP="002B6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BFE" w:rsidRDefault="001B4BFE" w:rsidP="002B6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BFE" w:rsidRPr="002B6062" w:rsidRDefault="001B4BFE" w:rsidP="002B6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00DE" w:rsidRDefault="006C00DE" w:rsidP="00AE7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0DE" w:rsidRDefault="006C00DE" w:rsidP="00AE7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И.Н.Шипков</w:t>
      </w:r>
      <w:proofErr w:type="spellEnd"/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pStyle w:val="indent1"/>
        <w:shd w:val="clear" w:color="auto" w:fill="FFFFFF"/>
        <w:jc w:val="right"/>
        <w:rPr>
          <w:rStyle w:val="s10"/>
          <w:bCs/>
          <w:color w:val="22272F"/>
          <w:sz w:val="23"/>
          <w:szCs w:val="23"/>
        </w:rPr>
      </w:pPr>
    </w:p>
    <w:p w:rsidR="006C00DE" w:rsidRDefault="006C00DE" w:rsidP="00F44DE0">
      <w:pPr>
        <w:pStyle w:val="indent1"/>
        <w:shd w:val="clear" w:color="auto" w:fill="FFFFFF"/>
        <w:jc w:val="right"/>
        <w:rPr>
          <w:rStyle w:val="s10"/>
          <w:bCs/>
          <w:color w:val="22272F"/>
          <w:sz w:val="23"/>
          <w:szCs w:val="23"/>
        </w:rPr>
      </w:pPr>
    </w:p>
    <w:p w:rsidR="006C00DE" w:rsidRDefault="006C00DE" w:rsidP="00F44DE0">
      <w:pPr>
        <w:pStyle w:val="indent1"/>
        <w:shd w:val="clear" w:color="auto" w:fill="FFFFFF"/>
        <w:jc w:val="right"/>
        <w:rPr>
          <w:rStyle w:val="s10"/>
          <w:bCs/>
          <w:color w:val="22272F"/>
          <w:sz w:val="23"/>
          <w:szCs w:val="23"/>
        </w:rPr>
      </w:pPr>
      <w:r w:rsidRPr="00F44DE0">
        <w:rPr>
          <w:rStyle w:val="s10"/>
          <w:bCs/>
          <w:color w:val="22272F"/>
          <w:sz w:val="23"/>
          <w:szCs w:val="23"/>
        </w:rPr>
        <w:t>Приложение № 1</w:t>
      </w:r>
      <w:r w:rsidRPr="00F44DE0">
        <w:rPr>
          <w:bCs/>
          <w:color w:val="22272F"/>
          <w:sz w:val="23"/>
          <w:szCs w:val="23"/>
        </w:rPr>
        <w:br/>
      </w:r>
      <w:r w:rsidRPr="00F44DE0">
        <w:rPr>
          <w:rStyle w:val="s10"/>
          <w:bCs/>
          <w:color w:val="22272F"/>
          <w:sz w:val="23"/>
          <w:szCs w:val="23"/>
        </w:rPr>
        <w:t>к </w:t>
      </w:r>
      <w:hyperlink r:id="rId6" w:anchor="/document/400584295/entry/0" w:history="1">
        <w:r w:rsidRPr="00F44DE0">
          <w:rPr>
            <w:rStyle w:val="a5"/>
            <w:bCs/>
            <w:color w:val="000000"/>
            <w:sz w:val="23"/>
            <w:szCs w:val="23"/>
            <w:u w:val="none"/>
          </w:rPr>
          <w:t>постановлению</w:t>
        </w:r>
      </w:hyperlink>
      <w:r>
        <w:rPr>
          <w:rStyle w:val="s10"/>
          <w:color w:val="22272F"/>
        </w:rPr>
        <w:t xml:space="preserve"> </w:t>
      </w:r>
      <w:r w:rsidRPr="00F44DE0">
        <w:rPr>
          <w:rStyle w:val="s10"/>
          <w:bCs/>
          <w:color w:val="22272F"/>
          <w:sz w:val="23"/>
          <w:szCs w:val="23"/>
        </w:rPr>
        <w:t>администрации</w:t>
      </w:r>
      <w:r w:rsidRPr="00F44DE0">
        <w:rPr>
          <w:bCs/>
          <w:color w:val="22272F"/>
          <w:sz w:val="23"/>
          <w:szCs w:val="23"/>
        </w:rPr>
        <w:br/>
      </w:r>
      <w:proofErr w:type="spellStart"/>
      <w:r w:rsidRPr="00F44DE0">
        <w:rPr>
          <w:rStyle w:val="s10"/>
          <w:bCs/>
          <w:color w:val="22272F"/>
          <w:sz w:val="23"/>
          <w:szCs w:val="23"/>
        </w:rPr>
        <w:t>П</w:t>
      </w:r>
      <w:r>
        <w:rPr>
          <w:rStyle w:val="s10"/>
          <w:bCs/>
          <w:color w:val="22272F"/>
          <w:sz w:val="23"/>
          <w:szCs w:val="23"/>
        </w:rPr>
        <w:t>учеж</w:t>
      </w:r>
      <w:r w:rsidRPr="00F44DE0">
        <w:rPr>
          <w:rStyle w:val="s10"/>
          <w:bCs/>
          <w:color w:val="22272F"/>
          <w:sz w:val="23"/>
          <w:szCs w:val="23"/>
        </w:rPr>
        <w:t>ского</w:t>
      </w:r>
      <w:proofErr w:type="spellEnd"/>
      <w:r>
        <w:rPr>
          <w:rStyle w:val="s10"/>
          <w:bCs/>
          <w:color w:val="22272F"/>
          <w:sz w:val="23"/>
          <w:szCs w:val="23"/>
        </w:rPr>
        <w:t xml:space="preserve"> </w:t>
      </w:r>
      <w:r w:rsidRPr="00F44DE0">
        <w:rPr>
          <w:rStyle w:val="s10"/>
          <w:bCs/>
          <w:color w:val="22272F"/>
          <w:sz w:val="23"/>
          <w:szCs w:val="23"/>
        </w:rPr>
        <w:t>муниципального района</w:t>
      </w:r>
      <w:r w:rsidRPr="00F44DE0">
        <w:rPr>
          <w:bCs/>
          <w:color w:val="22272F"/>
          <w:sz w:val="23"/>
          <w:szCs w:val="23"/>
        </w:rPr>
        <w:br/>
      </w:r>
      <w:r w:rsidRPr="00F44DE0">
        <w:rPr>
          <w:rStyle w:val="s10"/>
          <w:bCs/>
          <w:color w:val="22272F"/>
          <w:sz w:val="23"/>
          <w:szCs w:val="23"/>
        </w:rPr>
        <w:t xml:space="preserve">от </w:t>
      </w:r>
      <w:r>
        <w:rPr>
          <w:rStyle w:val="s10"/>
          <w:bCs/>
          <w:color w:val="22272F"/>
          <w:sz w:val="23"/>
          <w:szCs w:val="23"/>
        </w:rPr>
        <w:t xml:space="preserve"> </w:t>
      </w:r>
      <w:r w:rsidR="00870518">
        <w:rPr>
          <w:rStyle w:val="s10"/>
          <w:bCs/>
          <w:color w:val="22272F"/>
          <w:sz w:val="23"/>
          <w:szCs w:val="23"/>
        </w:rPr>
        <w:t>20</w:t>
      </w:r>
      <w:r w:rsidRPr="00F44DE0">
        <w:rPr>
          <w:rStyle w:val="s10"/>
          <w:bCs/>
          <w:color w:val="22272F"/>
          <w:sz w:val="23"/>
          <w:szCs w:val="23"/>
        </w:rPr>
        <w:t>.</w:t>
      </w:r>
      <w:r>
        <w:rPr>
          <w:rStyle w:val="s10"/>
          <w:bCs/>
          <w:color w:val="22272F"/>
          <w:sz w:val="23"/>
          <w:szCs w:val="23"/>
        </w:rPr>
        <w:t>07</w:t>
      </w:r>
      <w:r w:rsidRPr="00F44DE0">
        <w:rPr>
          <w:rStyle w:val="s10"/>
          <w:bCs/>
          <w:color w:val="22272F"/>
          <w:sz w:val="23"/>
          <w:szCs w:val="23"/>
        </w:rPr>
        <w:t>.202</w:t>
      </w:r>
      <w:r w:rsidR="001B4BFE">
        <w:rPr>
          <w:rStyle w:val="s10"/>
          <w:bCs/>
          <w:color w:val="22272F"/>
          <w:sz w:val="23"/>
          <w:szCs w:val="23"/>
        </w:rPr>
        <w:t>2</w:t>
      </w:r>
      <w:r w:rsidRPr="00F44DE0">
        <w:rPr>
          <w:rStyle w:val="s10"/>
          <w:bCs/>
          <w:color w:val="22272F"/>
          <w:sz w:val="23"/>
          <w:szCs w:val="23"/>
        </w:rPr>
        <w:t xml:space="preserve"> </w:t>
      </w:r>
      <w:r>
        <w:rPr>
          <w:rStyle w:val="s10"/>
          <w:bCs/>
          <w:color w:val="22272F"/>
          <w:sz w:val="23"/>
          <w:szCs w:val="23"/>
        </w:rPr>
        <w:t xml:space="preserve">№ </w:t>
      </w:r>
      <w:r w:rsidR="001B4BFE">
        <w:rPr>
          <w:rStyle w:val="s10"/>
          <w:bCs/>
          <w:color w:val="22272F"/>
          <w:sz w:val="23"/>
          <w:szCs w:val="23"/>
        </w:rPr>
        <w:t>4</w:t>
      </w:r>
      <w:r w:rsidR="00870518">
        <w:rPr>
          <w:rStyle w:val="s10"/>
          <w:bCs/>
          <w:color w:val="22272F"/>
          <w:sz w:val="23"/>
          <w:szCs w:val="23"/>
        </w:rPr>
        <w:t>18</w:t>
      </w:r>
      <w:r w:rsidRPr="00F44DE0">
        <w:rPr>
          <w:rStyle w:val="s10"/>
          <w:bCs/>
          <w:color w:val="22272F"/>
          <w:sz w:val="23"/>
          <w:szCs w:val="23"/>
        </w:rPr>
        <w:t>-п</w:t>
      </w:r>
    </w:p>
    <w:p w:rsidR="00932C00" w:rsidRDefault="00932C00" w:rsidP="00F44DE0">
      <w:pPr>
        <w:pStyle w:val="indent1"/>
        <w:shd w:val="clear" w:color="auto" w:fill="FFFFFF"/>
        <w:jc w:val="right"/>
        <w:rPr>
          <w:rStyle w:val="s10"/>
          <w:bCs/>
          <w:color w:val="22272F"/>
          <w:sz w:val="23"/>
          <w:szCs w:val="23"/>
        </w:rPr>
      </w:pPr>
    </w:p>
    <w:p w:rsidR="006C00DE" w:rsidRDefault="006C00DE" w:rsidP="00F44DE0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  <w:r w:rsidRPr="00F44DE0">
        <w:rPr>
          <w:rStyle w:val="s10"/>
          <w:bCs/>
          <w:color w:val="22272F"/>
          <w:sz w:val="28"/>
          <w:szCs w:val="28"/>
        </w:rPr>
        <w:t xml:space="preserve">Перечень мероприятий </w:t>
      </w:r>
      <w:r w:rsidR="00932C00" w:rsidRPr="001B4BFE">
        <w:rPr>
          <w:bCs/>
          <w:sz w:val="28"/>
          <w:szCs w:val="28"/>
        </w:rPr>
        <w:t>по снижению концентрации вредных веществ, сбрасываемых в участок Горьковского водохранилища, на очистных сооружениях № 1 и № 3</w:t>
      </w:r>
      <w:r w:rsidR="00932C00">
        <w:rPr>
          <w:bCs/>
          <w:sz w:val="28"/>
          <w:szCs w:val="28"/>
        </w:rPr>
        <w:t xml:space="preserve"> </w:t>
      </w:r>
      <w:r w:rsidRPr="00225591">
        <w:rPr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225591">
        <w:rPr>
          <w:bCs/>
          <w:color w:val="000000"/>
          <w:sz w:val="28"/>
          <w:szCs w:val="28"/>
          <w:shd w:val="clear" w:color="auto" w:fill="FFFFFF"/>
        </w:rPr>
        <w:t>Пучежского</w:t>
      </w:r>
      <w:proofErr w:type="spellEnd"/>
      <w:r w:rsidRPr="0022559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32C00">
        <w:rPr>
          <w:bCs/>
          <w:color w:val="000000"/>
          <w:sz w:val="28"/>
          <w:szCs w:val="28"/>
          <w:shd w:val="clear" w:color="auto" w:fill="FFFFFF"/>
        </w:rPr>
        <w:t>городского поселения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7"/>
        <w:gridCol w:w="1701"/>
        <w:gridCol w:w="2694"/>
        <w:gridCol w:w="1417"/>
        <w:gridCol w:w="1559"/>
      </w:tblGrid>
      <w:tr w:rsidR="006C00DE" w:rsidRPr="0051633C" w:rsidTr="008E78F0">
        <w:tc>
          <w:tcPr>
            <w:tcW w:w="2977" w:type="dxa"/>
            <w:vAlign w:val="center"/>
          </w:tcPr>
          <w:p w:rsidR="006C00DE" w:rsidRPr="0051633C" w:rsidRDefault="006C00DE" w:rsidP="0051633C">
            <w:pPr>
              <w:pStyle w:val="indent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51633C">
              <w:rPr>
                <w:b/>
                <w:color w:val="22272F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C00DE" w:rsidRPr="0051633C" w:rsidRDefault="006C00DE" w:rsidP="0051633C">
            <w:pPr>
              <w:pStyle w:val="indent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51633C">
              <w:rPr>
                <w:b/>
                <w:color w:val="22272F"/>
              </w:rPr>
              <w:t>Получатели Субсидии – исполнители работ</w:t>
            </w:r>
          </w:p>
        </w:tc>
        <w:tc>
          <w:tcPr>
            <w:tcW w:w="2694" w:type="dxa"/>
            <w:vAlign w:val="center"/>
          </w:tcPr>
          <w:p w:rsidR="006C00DE" w:rsidRPr="0051633C" w:rsidRDefault="006C00DE" w:rsidP="0051633C">
            <w:pPr>
              <w:pStyle w:val="indent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51633C">
              <w:rPr>
                <w:b/>
                <w:color w:val="22272F"/>
              </w:rPr>
              <w:t>Объект</w:t>
            </w:r>
          </w:p>
          <w:p w:rsidR="006C00DE" w:rsidRPr="0051633C" w:rsidRDefault="006C00DE" w:rsidP="0051633C">
            <w:pPr>
              <w:pStyle w:val="indent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51633C">
              <w:rPr>
                <w:b/>
                <w:color w:val="22272F"/>
              </w:rPr>
              <w:t>выполнения работ</w:t>
            </w:r>
          </w:p>
        </w:tc>
        <w:tc>
          <w:tcPr>
            <w:tcW w:w="1417" w:type="dxa"/>
            <w:vAlign w:val="center"/>
          </w:tcPr>
          <w:p w:rsidR="006C00DE" w:rsidRPr="0051633C" w:rsidRDefault="006C00DE" w:rsidP="0051633C">
            <w:pPr>
              <w:pStyle w:val="indent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51633C">
              <w:rPr>
                <w:b/>
                <w:color w:val="22272F"/>
              </w:rPr>
              <w:t xml:space="preserve">Объем </w:t>
            </w:r>
            <w:proofErr w:type="spellStart"/>
            <w:proofErr w:type="gramStart"/>
            <w:r w:rsidRPr="0051633C">
              <w:rPr>
                <w:b/>
                <w:color w:val="22272F"/>
              </w:rPr>
              <w:t>финансиро-вания</w:t>
            </w:r>
            <w:proofErr w:type="spellEnd"/>
            <w:proofErr w:type="gramEnd"/>
          </w:p>
          <w:p w:rsidR="006C00DE" w:rsidRPr="0051633C" w:rsidRDefault="006C00DE" w:rsidP="0051633C">
            <w:pPr>
              <w:pStyle w:val="indent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51633C">
              <w:rPr>
                <w:b/>
                <w:color w:val="22272F"/>
              </w:rPr>
              <w:t>(руб</w:t>
            </w:r>
            <w:proofErr w:type="gramStart"/>
            <w:r w:rsidRPr="0051633C">
              <w:rPr>
                <w:b/>
                <w:color w:val="22272F"/>
              </w:rPr>
              <w:t>.к</w:t>
            </w:r>
            <w:proofErr w:type="gramEnd"/>
            <w:r w:rsidRPr="0051633C">
              <w:rPr>
                <w:b/>
                <w:color w:val="22272F"/>
              </w:rPr>
              <w:t>оп.)</w:t>
            </w:r>
          </w:p>
        </w:tc>
        <w:tc>
          <w:tcPr>
            <w:tcW w:w="1559" w:type="dxa"/>
            <w:vAlign w:val="center"/>
          </w:tcPr>
          <w:p w:rsidR="006C00DE" w:rsidRPr="0051633C" w:rsidRDefault="006C00DE" w:rsidP="0051633C">
            <w:pPr>
              <w:pStyle w:val="indent1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51633C">
              <w:rPr>
                <w:b/>
                <w:color w:val="22272F"/>
              </w:rPr>
              <w:t>Срок выполнения работ</w:t>
            </w:r>
          </w:p>
        </w:tc>
      </w:tr>
      <w:tr w:rsidR="006C00DE" w:rsidRPr="0051633C" w:rsidTr="008E78F0">
        <w:tc>
          <w:tcPr>
            <w:tcW w:w="2977" w:type="dxa"/>
            <w:vAlign w:val="center"/>
          </w:tcPr>
          <w:p w:rsidR="006C00DE" w:rsidRPr="008E78F0" w:rsidRDefault="008E78F0" w:rsidP="008E78F0">
            <w:pPr>
              <w:pStyle w:val="indent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  <w:highlight w:val="yellow"/>
              </w:rPr>
            </w:pPr>
            <w:r>
              <w:rPr>
                <w:rStyle w:val="s10"/>
                <w:bCs/>
                <w:color w:val="22272F"/>
                <w:sz w:val="26"/>
                <w:szCs w:val="26"/>
              </w:rPr>
              <w:t>Приобретение насоса DL</w:t>
            </w:r>
            <w:r>
              <w:rPr>
                <w:rStyle w:val="s10"/>
                <w:bCs/>
                <w:color w:val="22272F"/>
                <w:sz w:val="26"/>
                <w:szCs w:val="26"/>
                <w:lang w:val="en-US"/>
              </w:rPr>
              <w:t>X</w:t>
            </w:r>
            <w:r w:rsidRPr="008E78F0">
              <w:rPr>
                <w:rStyle w:val="s10"/>
                <w:bCs/>
                <w:color w:val="22272F"/>
                <w:sz w:val="26"/>
                <w:szCs w:val="26"/>
              </w:rPr>
              <w:t>-</w:t>
            </w:r>
            <w:r>
              <w:rPr>
                <w:rStyle w:val="s10"/>
                <w:bCs/>
                <w:color w:val="22272F"/>
                <w:sz w:val="26"/>
                <w:szCs w:val="26"/>
                <w:lang w:val="en-US"/>
              </w:rPr>
              <w:t>VFT</w:t>
            </w:r>
            <w:r w:rsidRPr="008E78F0">
              <w:rPr>
                <w:rStyle w:val="s10"/>
                <w:bCs/>
                <w:color w:val="22272F"/>
                <w:sz w:val="26"/>
                <w:szCs w:val="26"/>
              </w:rPr>
              <w:t>/</w:t>
            </w:r>
            <w:r>
              <w:rPr>
                <w:rStyle w:val="s10"/>
                <w:bCs/>
                <w:color w:val="22272F"/>
                <w:sz w:val="26"/>
                <w:szCs w:val="26"/>
                <w:lang w:val="en-US"/>
              </w:rPr>
              <w:t>MBB</w:t>
            </w:r>
            <w:r w:rsidRPr="008E78F0">
              <w:rPr>
                <w:rStyle w:val="s10"/>
                <w:bCs/>
                <w:color w:val="22272F"/>
                <w:sz w:val="26"/>
                <w:szCs w:val="26"/>
              </w:rPr>
              <w:t xml:space="preserve"> 8-10кВт</w:t>
            </w:r>
          </w:p>
        </w:tc>
        <w:tc>
          <w:tcPr>
            <w:tcW w:w="1701" w:type="dxa"/>
            <w:vAlign w:val="center"/>
          </w:tcPr>
          <w:p w:rsidR="006C00DE" w:rsidRPr="008E78F0" w:rsidRDefault="008E78F0" w:rsidP="008E78F0">
            <w:pPr>
              <w:pStyle w:val="indent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8E78F0">
              <w:rPr>
                <w:color w:val="22272F"/>
                <w:sz w:val="26"/>
                <w:szCs w:val="26"/>
              </w:rPr>
              <w:t xml:space="preserve">МУП </w:t>
            </w:r>
            <w:r w:rsidR="006C00DE" w:rsidRPr="008E78F0">
              <w:rPr>
                <w:color w:val="22272F"/>
                <w:sz w:val="26"/>
                <w:szCs w:val="26"/>
              </w:rPr>
              <w:t>«</w:t>
            </w:r>
            <w:proofErr w:type="spellStart"/>
            <w:r w:rsidRPr="008E78F0">
              <w:rPr>
                <w:color w:val="22272F"/>
                <w:sz w:val="26"/>
                <w:szCs w:val="26"/>
              </w:rPr>
              <w:t>Пучежская</w:t>
            </w:r>
            <w:proofErr w:type="spellEnd"/>
            <w:r w:rsidRPr="008E78F0">
              <w:rPr>
                <w:color w:val="22272F"/>
                <w:sz w:val="26"/>
                <w:szCs w:val="26"/>
              </w:rPr>
              <w:t xml:space="preserve"> сетевая компания</w:t>
            </w:r>
            <w:r w:rsidR="006C00DE" w:rsidRPr="008E78F0">
              <w:rPr>
                <w:color w:val="22272F"/>
                <w:sz w:val="26"/>
                <w:szCs w:val="26"/>
              </w:rPr>
              <w:t>»</w:t>
            </w:r>
          </w:p>
        </w:tc>
        <w:tc>
          <w:tcPr>
            <w:tcW w:w="2694" w:type="dxa"/>
          </w:tcPr>
          <w:p w:rsidR="006C00DE" w:rsidRPr="008E78F0" w:rsidRDefault="008E78F0" w:rsidP="0051633C">
            <w:pPr>
              <w:pStyle w:val="indent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8E78F0">
              <w:rPr>
                <w:color w:val="22272F"/>
                <w:sz w:val="23"/>
                <w:szCs w:val="23"/>
              </w:rPr>
              <w:t>г</w:t>
            </w:r>
            <w:proofErr w:type="gramStart"/>
            <w:r w:rsidR="006C00DE" w:rsidRPr="008E78F0">
              <w:rPr>
                <w:color w:val="22272F"/>
                <w:sz w:val="23"/>
                <w:szCs w:val="23"/>
              </w:rPr>
              <w:t>.П</w:t>
            </w:r>
            <w:proofErr w:type="gramEnd"/>
            <w:r w:rsidR="006C00DE" w:rsidRPr="008E78F0">
              <w:rPr>
                <w:color w:val="22272F"/>
                <w:sz w:val="23"/>
                <w:szCs w:val="23"/>
              </w:rPr>
              <w:t xml:space="preserve">учеж </w:t>
            </w:r>
          </w:p>
          <w:p w:rsidR="006C00DE" w:rsidRPr="008E78F0" w:rsidRDefault="006C00DE" w:rsidP="008E78F0">
            <w:pPr>
              <w:pStyle w:val="indent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8E78F0">
              <w:rPr>
                <w:color w:val="22272F"/>
                <w:sz w:val="23"/>
                <w:szCs w:val="23"/>
              </w:rPr>
              <w:t xml:space="preserve">ул. </w:t>
            </w:r>
            <w:r w:rsidR="008E78F0" w:rsidRPr="008E78F0">
              <w:rPr>
                <w:color w:val="22272F"/>
                <w:sz w:val="23"/>
                <w:szCs w:val="23"/>
              </w:rPr>
              <w:t>2-ая Производственная д.8В, г</w:t>
            </w:r>
            <w:proofErr w:type="gramStart"/>
            <w:r w:rsidR="008E78F0" w:rsidRPr="008E78F0">
              <w:rPr>
                <w:color w:val="22272F"/>
                <w:sz w:val="23"/>
                <w:szCs w:val="23"/>
              </w:rPr>
              <w:t>.П</w:t>
            </w:r>
            <w:proofErr w:type="gramEnd"/>
            <w:r w:rsidR="008E78F0" w:rsidRPr="008E78F0">
              <w:rPr>
                <w:color w:val="22272F"/>
                <w:sz w:val="23"/>
                <w:szCs w:val="23"/>
              </w:rPr>
              <w:t>учеж ул. Маяковского д.1А</w:t>
            </w:r>
          </w:p>
        </w:tc>
        <w:tc>
          <w:tcPr>
            <w:tcW w:w="1417" w:type="dxa"/>
            <w:vAlign w:val="center"/>
          </w:tcPr>
          <w:p w:rsidR="006C00DE" w:rsidRPr="008E78F0" w:rsidRDefault="008E78F0" w:rsidP="0051633C">
            <w:pPr>
              <w:pStyle w:val="indent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8E78F0">
              <w:rPr>
                <w:color w:val="22272F"/>
                <w:sz w:val="26"/>
                <w:szCs w:val="26"/>
              </w:rPr>
              <w:t>70 000,00</w:t>
            </w:r>
          </w:p>
        </w:tc>
        <w:tc>
          <w:tcPr>
            <w:tcW w:w="1559" w:type="dxa"/>
            <w:vAlign w:val="center"/>
          </w:tcPr>
          <w:p w:rsidR="006C00DE" w:rsidRPr="008E78F0" w:rsidRDefault="006C00DE" w:rsidP="008E78F0">
            <w:pPr>
              <w:pStyle w:val="indent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8E78F0">
              <w:rPr>
                <w:color w:val="22272F"/>
                <w:sz w:val="26"/>
                <w:szCs w:val="26"/>
              </w:rPr>
              <w:t>До 31.08.202</w:t>
            </w:r>
            <w:r w:rsidR="008E78F0" w:rsidRPr="008E78F0">
              <w:rPr>
                <w:color w:val="22272F"/>
                <w:sz w:val="26"/>
                <w:szCs w:val="26"/>
              </w:rPr>
              <w:t>2</w:t>
            </w:r>
          </w:p>
        </w:tc>
      </w:tr>
      <w:tr w:rsidR="006C00DE" w:rsidRPr="0051633C" w:rsidTr="008E78F0">
        <w:tc>
          <w:tcPr>
            <w:tcW w:w="2977" w:type="dxa"/>
            <w:vAlign w:val="center"/>
          </w:tcPr>
          <w:p w:rsidR="008E78F0" w:rsidRDefault="008E78F0" w:rsidP="0051633C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6"/>
                <w:szCs w:val="26"/>
              </w:rPr>
            </w:pPr>
            <w:r>
              <w:rPr>
                <w:rStyle w:val="s10"/>
                <w:bCs/>
                <w:color w:val="22272F"/>
                <w:sz w:val="26"/>
                <w:szCs w:val="26"/>
              </w:rPr>
              <w:t xml:space="preserve">Приобретение гипохлорита натрия </w:t>
            </w:r>
          </w:p>
          <w:p w:rsidR="008E78F0" w:rsidRDefault="008E78F0" w:rsidP="0051633C">
            <w:pPr>
              <w:pStyle w:val="indent1"/>
              <w:spacing w:before="0" w:beforeAutospacing="0" w:after="0" w:afterAutospacing="0"/>
              <w:jc w:val="center"/>
              <w:rPr>
                <w:rStyle w:val="s10"/>
                <w:bCs/>
                <w:color w:val="22272F"/>
                <w:sz w:val="26"/>
                <w:szCs w:val="26"/>
              </w:rPr>
            </w:pPr>
            <w:r>
              <w:rPr>
                <w:rStyle w:val="s10"/>
                <w:bCs/>
                <w:color w:val="22272F"/>
                <w:sz w:val="26"/>
                <w:szCs w:val="26"/>
              </w:rPr>
              <w:t xml:space="preserve">для дезинфекции </w:t>
            </w:r>
          </w:p>
          <w:p w:rsidR="006C00DE" w:rsidRPr="00932C00" w:rsidRDefault="008E78F0" w:rsidP="0051633C">
            <w:pPr>
              <w:pStyle w:val="indent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  <w:highlight w:val="yellow"/>
              </w:rPr>
            </w:pPr>
            <w:r>
              <w:rPr>
                <w:rStyle w:val="s10"/>
                <w:bCs/>
                <w:color w:val="22272F"/>
                <w:sz w:val="26"/>
                <w:szCs w:val="26"/>
              </w:rPr>
              <w:t>сточных вод</w:t>
            </w:r>
          </w:p>
        </w:tc>
        <w:tc>
          <w:tcPr>
            <w:tcW w:w="1701" w:type="dxa"/>
            <w:vAlign w:val="center"/>
          </w:tcPr>
          <w:p w:rsidR="006C00DE" w:rsidRPr="008E78F0" w:rsidRDefault="008E78F0" w:rsidP="0051633C">
            <w:pPr>
              <w:pStyle w:val="indent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 w:rsidRPr="008E78F0">
              <w:rPr>
                <w:color w:val="22272F"/>
                <w:sz w:val="26"/>
                <w:szCs w:val="26"/>
              </w:rPr>
              <w:t>МУП «</w:t>
            </w:r>
            <w:proofErr w:type="spellStart"/>
            <w:r w:rsidRPr="008E78F0">
              <w:rPr>
                <w:color w:val="22272F"/>
                <w:sz w:val="26"/>
                <w:szCs w:val="26"/>
              </w:rPr>
              <w:t>Пучежская</w:t>
            </w:r>
            <w:proofErr w:type="spellEnd"/>
            <w:r w:rsidRPr="008E78F0">
              <w:rPr>
                <w:color w:val="22272F"/>
                <w:sz w:val="26"/>
                <w:szCs w:val="26"/>
              </w:rPr>
              <w:t xml:space="preserve"> сетевая компания»</w:t>
            </w:r>
          </w:p>
        </w:tc>
        <w:tc>
          <w:tcPr>
            <w:tcW w:w="2694" w:type="dxa"/>
          </w:tcPr>
          <w:p w:rsidR="008E78F0" w:rsidRPr="008E78F0" w:rsidRDefault="008E78F0" w:rsidP="008E78F0">
            <w:pPr>
              <w:pStyle w:val="indent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8E78F0">
              <w:rPr>
                <w:color w:val="22272F"/>
                <w:sz w:val="23"/>
                <w:szCs w:val="23"/>
              </w:rPr>
              <w:t>г</w:t>
            </w:r>
            <w:proofErr w:type="gramStart"/>
            <w:r w:rsidRPr="008E78F0">
              <w:rPr>
                <w:color w:val="22272F"/>
                <w:sz w:val="23"/>
                <w:szCs w:val="23"/>
              </w:rPr>
              <w:t>.П</w:t>
            </w:r>
            <w:proofErr w:type="gramEnd"/>
            <w:r w:rsidRPr="008E78F0">
              <w:rPr>
                <w:color w:val="22272F"/>
                <w:sz w:val="23"/>
                <w:szCs w:val="23"/>
              </w:rPr>
              <w:t xml:space="preserve">учеж </w:t>
            </w:r>
          </w:p>
          <w:p w:rsidR="008E78F0" w:rsidRDefault="008E78F0" w:rsidP="008E78F0">
            <w:pPr>
              <w:pStyle w:val="indent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8E78F0">
              <w:rPr>
                <w:color w:val="22272F"/>
                <w:sz w:val="23"/>
                <w:szCs w:val="23"/>
              </w:rPr>
              <w:t>ул. 2-ая Производственная д.8В, г</w:t>
            </w:r>
            <w:proofErr w:type="gramStart"/>
            <w:r w:rsidRPr="008E78F0">
              <w:rPr>
                <w:color w:val="22272F"/>
                <w:sz w:val="23"/>
                <w:szCs w:val="23"/>
              </w:rPr>
              <w:t>.П</w:t>
            </w:r>
            <w:proofErr w:type="gramEnd"/>
            <w:r w:rsidRPr="008E78F0">
              <w:rPr>
                <w:color w:val="22272F"/>
                <w:sz w:val="23"/>
                <w:szCs w:val="23"/>
              </w:rPr>
              <w:t xml:space="preserve">учеж </w:t>
            </w:r>
          </w:p>
          <w:p w:rsidR="006C00DE" w:rsidRPr="008E78F0" w:rsidRDefault="008E78F0" w:rsidP="008E78F0">
            <w:pPr>
              <w:pStyle w:val="indent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8E78F0">
              <w:rPr>
                <w:color w:val="22272F"/>
                <w:sz w:val="23"/>
                <w:szCs w:val="23"/>
              </w:rPr>
              <w:t>ул. Маяковского д.1А</w:t>
            </w:r>
          </w:p>
        </w:tc>
        <w:tc>
          <w:tcPr>
            <w:tcW w:w="1417" w:type="dxa"/>
            <w:vAlign w:val="center"/>
          </w:tcPr>
          <w:p w:rsidR="006C00DE" w:rsidRPr="008E78F0" w:rsidRDefault="008E78F0" w:rsidP="0051633C">
            <w:pPr>
              <w:pStyle w:val="indent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180 000,00</w:t>
            </w:r>
          </w:p>
        </w:tc>
        <w:tc>
          <w:tcPr>
            <w:tcW w:w="1559" w:type="dxa"/>
            <w:vAlign w:val="center"/>
          </w:tcPr>
          <w:p w:rsidR="006C00DE" w:rsidRPr="008E78F0" w:rsidRDefault="006C00DE" w:rsidP="008E78F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8F0">
              <w:rPr>
                <w:rFonts w:ascii="Times New Roman" w:hAnsi="Times New Roman"/>
                <w:color w:val="22272F"/>
                <w:sz w:val="26"/>
                <w:szCs w:val="26"/>
              </w:rPr>
              <w:t>До 31.08.202</w:t>
            </w:r>
            <w:r w:rsidR="008E78F0">
              <w:rPr>
                <w:rFonts w:ascii="Times New Roman" w:hAnsi="Times New Roman"/>
                <w:color w:val="22272F"/>
                <w:sz w:val="26"/>
                <w:szCs w:val="26"/>
              </w:rPr>
              <w:t>2</w:t>
            </w:r>
          </w:p>
        </w:tc>
      </w:tr>
      <w:tr w:rsidR="006C00DE" w:rsidRPr="0051633C" w:rsidTr="008E78F0">
        <w:trPr>
          <w:trHeight w:val="437"/>
        </w:trPr>
        <w:tc>
          <w:tcPr>
            <w:tcW w:w="2977" w:type="dxa"/>
            <w:vAlign w:val="center"/>
          </w:tcPr>
          <w:p w:rsidR="006C00DE" w:rsidRPr="0051633C" w:rsidRDefault="006C00DE" w:rsidP="0051633C">
            <w:pPr>
              <w:pStyle w:val="indent1"/>
              <w:spacing w:before="0" w:beforeAutospacing="0" w:after="0" w:afterAutospacing="0"/>
              <w:jc w:val="center"/>
              <w:rPr>
                <w:b/>
                <w:color w:val="22272F"/>
                <w:sz w:val="26"/>
                <w:szCs w:val="26"/>
              </w:rPr>
            </w:pPr>
            <w:r w:rsidRPr="0051633C">
              <w:rPr>
                <w:b/>
                <w:color w:val="22272F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6C00DE" w:rsidRPr="0051633C" w:rsidRDefault="006C00DE" w:rsidP="0051633C">
            <w:pPr>
              <w:pStyle w:val="indent1"/>
              <w:spacing w:before="0" w:beforeAutospacing="0" w:after="0" w:afterAutospacing="0"/>
              <w:jc w:val="center"/>
              <w:rPr>
                <w:b/>
                <w:color w:val="22272F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6C00DE" w:rsidRPr="0051633C" w:rsidRDefault="006C00DE" w:rsidP="0051633C">
            <w:pPr>
              <w:pStyle w:val="indent1"/>
              <w:spacing w:before="0" w:beforeAutospacing="0" w:after="0" w:afterAutospacing="0"/>
              <w:jc w:val="center"/>
              <w:rPr>
                <w:b/>
                <w:color w:val="22272F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6C00DE" w:rsidRPr="0051633C" w:rsidRDefault="008E78F0" w:rsidP="0051633C">
            <w:pPr>
              <w:pStyle w:val="indent1"/>
              <w:spacing w:before="0" w:beforeAutospacing="0" w:after="0" w:afterAutospacing="0"/>
              <w:jc w:val="center"/>
              <w:rPr>
                <w:b/>
                <w:color w:val="22272F"/>
                <w:sz w:val="26"/>
                <w:szCs w:val="26"/>
              </w:rPr>
            </w:pPr>
            <w:r>
              <w:rPr>
                <w:b/>
                <w:color w:val="22272F"/>
                <w:sz w:val="26"/>
                <w:szCs w:val="26"/>
              </w:rPr>
              <w:t>250 000</w:t>
            </w:r>
            <w:r w:rsidR="006C00DE" w:rsidRPr="0051633C">
              <w:rPr>
                <w:b/>
                <w:color w:val="22272F"/>
                <w:sz w:val="26"/>
                <w:szCs w:val="26"/>
              </w:rPr>
              <w:t>,00</w:t>
            </w:r>
          </w:p>
        </w:tc>
        <w:tc>
          <w:tcPr>
            <w:tcW w:w="1559" w:type="dxa"/>
            <w:vAlign w:val="center"/>
          </w:tcPr>
          <w:p w:rsidR="006C00DE" w:rsidRPr="0051633C" w:rsidRDefault="006C00DE" w:rsidP="0051633C">
            <w:pPr>
              <w:pStyle w:val="indent1"/>
              <w:spacing w:before="0" w:beforeAutospacing="0" w:after="0" w:afterAutospacing="0"/>
              <w:jc w:val="center"/>
              <w:rPr>
                <w:b/>
                <w:color w:val="22272F"/>
                <w:sz w:val="26"/>
                <w:szCs w:val="26"/>
              </w:rPr>
            </w:pPr>
          </w:p>
        </w:tc>
      </w:tr>
    </w:tbl>
    <w:p w:rsidR="006C00DE" w:rsidRDefault="006C00DE" w:rsidP="00F44DE0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</w:p>
    <w:p w:rsidR="006C00DE" w:rsidRDefault="006C00DE" w:rsidP="00F44DE0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</w:p>
    <w:p w:rsidR="006C00DE" w:rsidRPr="00F44DE0" w:rsidRDefault="006C00DE" w:rsidP="00F44DE0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765" w:rsidRDefault="005D1765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8F0" w:rsidRDefault="008E78F0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8F0" w:rsidRDefault="008E78F0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8F0" w:rsidRDefault="008E78F0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8F0" w:rsidRDefault="008E78F0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8F0" w:rsidRDefault="008E78F0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8F0" w:rsidRDefault="008E78F0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8F0" w:rsidRDefault="008E78F0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8F0" w:rsidRDefault="008E78F0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F44DE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00DE" w:rsidRDefault="006C00DE" w:rsidP="001A16CE">
      <w:pPr>
        <w:pStyle w:val="indent1"/>
        <w:shd w:val="clear" w:color="auto" w:fill="FFFFFF"/>
        <w:jc w:val="right"/>
        <w:rPr>
          <w:rStyle w:val="s10"/>
          <w:bCs/>
          <w:color w:val="22272F"/>
          <w:sz w:val="23"/>
          <w:szCs w:val="23"/>
        </w:rPr>
      </w:pPr>
      <w:r w:rsidRPr="001A16CE">
        <w:rPr>
          <w:rStyle w:val="s10"/>
          <w:bCs/>
          <w:color w:val="22272F"/>
          <w:sz w:val="23"/>
          <w:szCs w:val="23"/>
        </w:rPr>
        <w:lastRenderedPageBreak/>
        <w:t>Приложение № 2</w:t>
      </w:r>
      <w:r>
        <w:rPr>
          <w:b/>
          <w:bCs/>
          <w:color w:val="22272F"/>
          <w:sz w:val="23"/>
          <w:szCs w:val="23"/>
        </w:rPr>
        <w:br/>
      </w:r>
      <w:r w:rsidRPr="00F44DE0">
        <w:rPr>
          <w:rStyle w:val="s10"/>
          <w:bCs/>
          <w:color w:val="22272F"/>
          <w:sz w:val="23"/>
          <w:szCs w:val="23"/>
        </w:rPr>
        <w:t>к </w:t>
      </w:r>
      <w:hyperlink r:id="rId7" w:anchor="/document/400584295/entry/0" w:history="1">
        <w:r w:rsidRPr="00F44DE0">
          <w:rPr>
            <w:rStyle w:val="a5"/>
            <w:bCs/>
            <w:color w:val="000000"/>
            <w:sz w:val="23"/>
            <w:szCs w:val="23"/>
            <w:u w:val="none"/>
          </w:rPr>
          <w:t>постановлению</w:t>
        </w:r>
      </w:hyperlink>
      <w:r>
        <w:rPr>
          <w:rStyle w:val="s10"/>
          <w:color w:val="22272F"/>
        </w:rPr>
        <w:t xml:space="preserve"> </w:t>
      </w:r>
      <w:r w:rsidRPr="00F44DE0">
        <w:rPr>
          <w:rStyle w:val="s10"/>
          <w:bCs/>
          <w:color w:val="22272F"/>
          <w:sz w:val="23"/>
          <w:szCs w:val="23"/>
        </w:rPr>
        <w:t>администрации</w:t>
      </w:r>
      <w:r w:rsidRPr="00F44DE0">
        <w:rPr>
          <w:bCs/>
          <w:color w:val="22272F"/>
          <w:sz w:val="23"/>
          <w:szCs w:val="23"/>
        </w:rPr>
        <w:br/>
      </w:r>
      <w:proofErr w:type="spellStart"/>
      <w:r w:rsidRPr="00F44DE0">
        <w:rPr>
          <w:rStyle w:val="s10"/>
          <w:bCs/>
          <w:color w:val="22272F"/>
          <w:sz w:val="23"/>
          <w:szCs w:val="23"/>
        </w:rPr>
        <w:t>П</w:t>
      </w:r>
      <w:r>
        <w:rPr>
          <w:rStyle w:val="s10"/>
          <w:bCs/>
          <w:color w:val="22272F"/>
          <w:sz w:val="23"/>
          <w:szCs w:val="23"/>
        </w:rPr>
        <w:t>учеж</w:t>
      </w:r>
      <w:r w:rsidRPr="00F44DE0">
        <w:rPr>
          <w:rStyle w:val="s10"/>
          <w:bCs/>
          <w:color w:val="22272F"/>
          <w:sz w:val="23"/>
          <w:szCs w:val="23"/>
        </w:rPr>
        <w:t>ского</w:t>
      </w:r>
      <w:proofErr w:type="spellEnd"/>
      <w:r>
        <w:rPr>
          <w:rStyle w:val="s10"/>
          <w:bCs/>
          <w:color w:val="22272F"/>
          <w:sz w:val="23"/>
          <w:szCs w:val="23"/>
        </w:rPr>
        <w:t xml:space="preserve"> </w:t>
      </w:r>
      <w:r w:rsidRPr="00F44DE0">
        <w:rPr>
          <w:rStyle w:val="s10"/>
          <w:bCs/>
          <w:color w:val="22272F"/>
          <w:sz w:val="23"/>
          <w:szCs w:val="23"/>
        </w:rPr>
        <w:t>муниципального района</w:t>
      </w:r>
      <w:r w:rsidRPr="00F44DE0">
        <w:rPr>
          <w:bCs/>
          <w:color w:val="22272F"/>
          <w:sz w:val="23"/>
          <w:szCs w:val="23"/>
        </w:rPr>
        <w:br/>
      </w:r>
      <w:r w:rsidRPr="00F44DE0">
        <w:rPr>
          <w:rStyle w:val="s10"/>
          <w:bCs/>
          <w:color w:val="22272F"/>
          <w:sz w:val="23"/>
          <w:szCs w:val="23"/>
        </w:rPr>
        <w:t xml:space="preserve">от </w:t>
      </w:r>
      <w:r>
        <w:rPr>
          <w:rStyle w:val="s10"/>
          <w:bCs/>
          <w:color w:val="22272F"/>
          <w:sz w:val="23"/>
          <w:szCs w:val="23"/>
        </w:rPr>
        <w:t xml:space="preserve"> </w:t>
      </w:r>
      <w:r w:rsidR="00870518">
        <w:rPr>
          <w:rStyle w:val="s10"/>
          <w:bCs/>
          <w:color w:val="22272F"/>
          <w:sz w:val="23"/>
          <w:szCs w:val="23"/>
        </w:rPr>
        <w:t>20</w:t>
      </w:r>
      <w:r w:rsidRPr="00F44DE0">
        <w:rPr>
          <w:rStyle w:val="s10"/>
          <w:bCs/>
          <w:color w:val="22272F"/>
          <w:sz w:val="23"/>
          <w:szCs w:val="23"/>
        </w:rPr>
        <w:t>.</w:t>
      </w:r>
      <w:r>
        <w:rPr>
          <w:rStyle w:val="s10"/>
          <w:bCs/>
          <w:color w:val="22272F"/>
          <w:sz w:val="23"/>
          <w:szCs w:val="23"/>
        </w:rPr>
        <w:t>07</w:t>
      </w:r>
      <w:r w:rsidRPr="00F44DE0">
        <w:rPr>
          <w:rStyle w:val="s10"/>
          <w:bCs/>
          <w:color w:val="22272F"/>
          <w:sz w:val="23"/>
          <w:szCs w:val="23"/>
        </w:rPr>
        <w:t>.202</w:t>
      </w:r>
      <w:r w:rsidR="00FA456A">
        <w:rPr>
          <w:rStyle w:val="s10"/>
          <w:bCs/>
          <w:color w:val="22272F"/>
          <w:sz w:val="23"/>
          <w:szCs w:val="23"/>
        </w:rPr>
        <w:t>2</w:t>
      </w:r>
      <w:r w:rsidRPr="00F44DE0">
        <w:rPr>
          <w:rStyle w:val="s10"/>
          <w:bCs/>
          <w:color w:val="22272F"/>
          <w:sz w:val="23"/>
          <w:szCs w:val="23"/>
        </w:rPr>
        <w:t xml:space="preserve"> </w:t>
      </w:r>
      <w:r>
        <w:rPr>
          <w:rStyle w:val="s10"/>
          <w:bCs/>
          <w:color w:val="22272F"/>
          <w:sz w:val="23"/>
          <w:szCs w:val="23"/>
        </w:rPr>
        <w:t xml:space="preserve">№ </w:t>
      </w:r>
      <w:r w:rsidR="00FA456A">
        <w:rPr>
          <w:rStyle w:val="s10"/>
          <w:bCs/>
          <w:color w:val="22272F"/>
          <w:sz w:val="23"/>
          <w:szCs w:val="23"/>
        </w:rPr>
        <w:t>4</w:t>
      </w:r>
      <w:r w:rsidR="00870518">
        <w:rPr>
          <w:rStyle w:val="s10"/>
          <w:bCs/>
          <w:color w:val="22272F"/>
          <w:sz w:val="23"/>
          <w:szCs w:val="23"/>
        </w:rPr>
        <w:t>18</w:t>
      </w:r>
      <w:r w:rsidRPr="00F44DE0">
        <w:rPr>
          <w:rStyle w:val="s10"/>
          <w:bCs/>
          <w:color w:val="22272F"/>
          <w:sz w:val="23"/>
          <w:szCs w:val="23"/>
        </w:rPr>
        <w:t>-п</w:t>
      </w:r>
    </w:p>
    <w:p w:rsidR="006C00DE" w:rsidRDefault="006C00DE" w:rsidP="001A16C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C00DE" w:rsidRDefault="006C00DE" w:rsidP="001A16C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B6062">
        <w:rPr>
          <w:color w:val="000000"/>
          <w:sz w:val="28"/>
          <w:szCs w:val="28"/>
        </w:rPr>
        <w:t xml:space="preserve">Порядок исполнения расходного обязательства </w:t>
      </w:r>
    </w:p>
    <w:p w:rsidR="006C00DE" w:rsidRDefault="006C00DE" w:rsidP="001A16CE">
      <w:pPr>
        <w:pStyle w:val="s1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</w:rPr>
        <w:t>Пучежского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FA456A">
        <w:rPr>
          <w:color w:val="000000"/>
          <w:sz w:val="28"/>
          <w:szCs w:val="28"/>
        </w:rPr>
        <w:t>городского поселения</w:t>
      </w:r>
      <w:r>
        <w:rPr>
          <w:color w:val="000000"/>
          <w:sz w:val="28"/>
          <w:szCs w:val="28"/>
        </w:rPr>
        <w:t xml:space="preserve">, связанного с  </w:t>
      </w:r>
      <w:r>
        <w:rPr>
          <w:sz w:val="28"/>
          <w:szCs w:val="28"/>
        </w:rPr>
        <w:t xml:space="preserve">финансированием </w:t>
      </w:r>
      <w:r w:rsidR="00FA456A" w:rsidRPr="00FA456A">
        <w:rPr>
          <w:bCs/>
          <w:sz w:val="28"/>
          <w:szCs w:val="28"/>
        </w:rPr>
        <w:t>затрат, предусмотренных на выполнение мероприятий по снижению концентрации вредных веществ, сбрасываемых в участок Горьковского водохранилища, на очистных сооружениях № 1 и № 3</w:t>
      </w:r>
      <w:r w:rsidRPr="00225591">
        <w:rPr>
          <w:sz w:val="28"/>
          <w:szCs w:val="28"/>
        </w:rPr>
        <w:t xml:space="preserve"> </w:t>
      </w:r>
      <w:r w:rsidRPr="00225591">
        <w:rPr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225591">
        <w:rPr>
          <w:bCs/>
          <w:color w:val="000000"/>
          <w:sz w:val="28"/>
          <w:szCs w:val="28"/>
          <w:shd w:val="clear" w:color="auto" w:fill="FFFFFF"/>
        </w:rPr>
        <w:t>Пучежского</w:t>
      </w:r>
      <w:proofErr w:type="spellEnd"/>
      <w:r w:rsidRPr="0022559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A456A">
        <w:rPr>
          <w:bCs/>
          <w:color w:val="000000"/>
          <w:sz w:val="28"/>
          <w:szCs w:val="28"/>
          <w:shd w:val="clear" w:color="auto" w:fill="FFFFFF"/>
        </w:rPr>
        <w:t>городского поселения</w:t>
      </w:r>
    </w:p>
    <w:p w:rsidR="006C00DE" w:rsidRDefault="006C00DE" w:rsidP="001A16CE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C00DE" w:rsidRPr="00E54EE4" w:rsidRDefault="00FA456A" w:rsidP="004675E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      </w:t>
      </w:r>
      <w:r w:rsidR="006C00DE" w:rsidRPr="001A16CE">
        <w:rPr>
          <w:color w:val="22272F"/>
          <w:sz w:val="28"/>
          <w:szCs w:val="28"/>
        </w:rPr>
        <w:t xml:space="preserve">1. Настоящий Порядок определяет механизм исполнения расходного обязательства </w:t>
      </w:r>
      <w:proofErr w:type="spellStart"/>
      <w:r w:rsidR="006C00DE">
        <w:rPr>
          <w:color w:val="22272F"/>
          <w:sz w:val="28"/>
          <w:szCs w:val="28"/>
        </w:rPr>
        <w:t>Пучежского</w:t>
      </w:r>
      <w:proofErr w:type="spellEnd"/>
      <w:r w:rsidR="006C00D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городского поселения</w:t>
      </w:r>
      <w:r w:rsidR="006C00DE" w:rsidRPr="001A16CE">
        <w:rPr>
          <w:color w:val="22272F"/>
          <w:sz w:val="28"/>
          <w:szCs w:val="28"/>
        </w:rPr>
        <w:t xml:space="preserve">, </w:t>
      </w:r>
      <w:r w:rsidR="006C00DE">
        <w:rPr>
          <w:color w:val="000000"/>
          <w:sz w:val="28"/>
          <w:szCs w:val="28"/>
        </w:rPr>
        <w:t xml:space="preserve">с  </w:t>
      </w:r>
      <w:r w:rsidR="006C00DE">
        <w:rPr>
          <w:sz w:val="28"/>
          <w:szCs w:val="28"/>
        </w:rPr>
        <w:t xml:space="preserve">финансированием </w:t>
      </w:r>
      <w:r w:rsidRPr="00FA456A">
        <w:rPr>
          <w:bCs/>
          <w:sz w:val="28"/>
          <w:szCs w:val="28"/>
        </w:rPr>
        <w:t>затрат, предусмотренных на выполнение мероприятий по снижению концентрации вредных веществ, сбрасываемых в участок Горьковского водохранилища, на очистных сооружениях № 1 и № 3</w:t>
      </w:r>
      <w:r w:rsidRPr="00225591">
        <w:rPr>
          <w:sz w:val="28"/>
          <w:szCs w:val="28"/>
        </w:rPr>
        <w:t xml:space="preserve"> </w:t>
      </w:r>
      <w:r w:rsidRPr="00225591">
        <w:rPr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225591">
        <w:rPr>
          <w:bCs/>
          <w:color w:val="000000"/>
          <w:sz w:val="28"/>
          <w:szCs w:val="28"/>
          <w:shd w:val="clear" w:color="auto" w:fill="FFFFFF"/>
        </w:rPr>
        <w:t>Пучежского</w:t>
      </w:r>
      <w:proofErr w:type="spellEnd"/>
      <w:r w:rsidRPr="0022559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городского поселения</w:t>
      </w:r>
      <w:r w:rsidR="006C00D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6C00DE" w:rsidRPr="00E54EE4">
        <w:rPr>
          <w:sz w:val="28"/>
          <w:szCs w:val="28"/>
        </w:rPr>
        <w:t xml:space="preserve"> (далее - расходное обязательство).</w:t>
      </w:r>
    </w:p>
    <w:p w:rsidR="006C00DE" w:rsidRPr="001A16CE" w:rsidRDefault="006C00DE" w:rsidP="00E54E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6C00DE" w:rsidRDefault="006C00DE" w:rsidP="001A16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</w:t>
      </w:r>
      <w:r w:rsidRPr="001A16CE">
        <w:rPr>
          <w:color w:val="22272F"/>
          <w:sz w:val="28"/>
          <w:szCs w:val="28"/>
        </w:rPr>
        <w:t xml:space="preserve">. </w:t>
      </w:r>
      <w:proofErr w:type="gramStart"/>
      <w:r w:rsidRPr="001A16CE">
        <w:rPr>
          <w:color w:val="22272F"/>
          <w:sz w:val="28"/>
          <w:szCs w:val="28"/>
        </w:rPr>
        <w:t xml:space="preserve">Средства для финансового обеспечения исполнения расходного обязательства перечисляются Финансовым </w:t>
      </w:r>
      <w:r>
        <w:rPr>
          <w:color w:val="22272F"/>
          <w:sz w:val="28"/>
          <w:szCs w:val="28"/>
        </w:rPr>
        <w:t>отделом</w:t>
      </w:r>
      <w:r w:rsidRPr="001A16CE">
        <w:rPr>
          <w:color w:val="22272F"/>
          <w:sz w:val="28"/>
          <w:szCs w:val="28"/>
        </w:rPr>
        <w:t xml:space="preserve"> администрации</w:t>
      </w:r>
      <w:r>
        <w:rPr>
          <w:color w:val="22272F"/>
          <w:sz w:val="28"/>
          <w:szCs w:val="28"/>
        </w:rPr>
        <w:t xml:space="preserve"> </w:t>
      </w:r>
      <w:proofErr w:type="spellStart"/>
      <w:r>
        <w:rPr>
          <w:color w:val="22272F"/>
          <w:sz w:val="28"/>
          <w:szCs w:val="28"/>
        </w:rPr>
        <w:t>Пучежского</w:t>
      </w:r>
      <w:proofErr w:type="spellEnd"/>
      <w:r>
        <w:rPr>
          <w:color w:val="22272F"/>
          <w:sz w:val="28"/>
          <w:szCs w:val="28"/>
        </w:rPr>
        <w:t xml:space="preserve"> муниципального района </w:t>
      </w:r>
      <w:r w:rsidRPr="001A16CE">
        <w:rPr>
          <w:color w:val="22272F"/>
          <w:sz w:val="28"/>
          <w:szCs w:val="28"/>
        </w:rPr>
        <w:t>на лицевой счет администрации</w:t>
      </w:r>
      <w:r>
        <w:rPr>
          <w:color w:val="22272F"/>
          <w:sz w:val="28"/>
          <w:szCs w:val="28"/>
        </w:rPr>
        <w:t xml:space="preserve"> </w:t>
      </w:r>
      <w:proofErr w:type="spellStart"/>
      <w:r>
        <w:rPr>
          <w:color w:val="22272F"/>
          <w:sz w:val="28"/>
          <w:szCs w:val="28"/>
        </w:rPr>
        <w:t>Пучежского</w:t>
      </w:r>
      <w:proofErr w:type="spellEnd"/>
      <w:r>
        <w:rPr>
          <w:color w:val="22272F"/>
          <w:sz w:val="28"/>
          <w:szCs w:val="28"/>
        </w:rPr>
        <w:t xml:space="preserve"> муниципального района (далее – главный распорядитель)</w:t>
      </w:r>
      <w:r w:rsidRPr="001A16CE">
        <w:rPr>
          <w:color w:val="22272F"/>
          <w:sz w:val="28"/>
          <w:szCs w:val="28"/>
        </w:rPr>
        <w:t xml:space="preserve">, открытый для кассового обслуживания в УФК по Ивановской области в пределах бюджетных ассигнований, предусмотренных в бюджете </w:t>
      </w:r>
      <w:proofErr w:type="spellStart"/>
      <w:r>
        <w:rPr>
          <w:color w:val="22272F"/>
          <w:sz w:val="28"/>
          <w:szCs w:val="28"/>
        </w:rPr>
        <w:t>Пучежского</w:t>
      </w:r>
      <w:proofErr w:type="spellEnd"/>
      <w:r>
        <w:rPr>
          <w:color w:val="22272F"/>
          <w:sz w:val="28"/>
          <w:szCs w:val="28"/>
        </w:rPr>
        <w:t xml:space="preserve"> </w:t>
      </w:r>
      <w:r w:rsidR="00FA456A">
        <w:rPr>
          <w:color w:val="22272F"/>
          <w:sz w:val="28"/>
          <w:szCs w:val="28"/>
        </w:rPr>
        <w:t>городского поселения</w:t>
      </w:r>
      <w:r>
        <w:rPr>
          <w:color w:val="22272F"/>
          <w:sz w:val="28"/>
          <w:szCs w:val="28"/>
        </w:rPr>
        <w:t xml:space="preserve"> </w:t>
      </w:r>
      <w:r w:rsidRPr="001A16CE">
        <w:rPr>
          <w:color w:val="22272F"/>
          <w:sz w:val="28"/>
          <w:szCs w:val="28"/>
        </w:rPr>
        <w:t xml:space="preserve">на </w:t>
      </w:r>
      <w:r>
        <w:rPr>
          <w:color w:val="22272F"/>
          <w:sz w:val="28"/>
          <w:szCs w:val="28"/>
        </w:rPr>
        <w:t xml:space="preserve"> </w:t>
      </w:r>
      <w:r w:rsidRPr="001A16CE">
        <w:rPr>
          <w:color w:val="22272F"/>
          <w:sz w:val="28"/>
          <w:szCs w:val="28"/>
        </w:rPr>
        <w:t>цели</w:t>
      </w:r>
      <w:r>
        <w:rPr>
          <w:color w:val="22272F"/>
          <w:sz w:val="28"/>
          <w:szCs w:val="28"/>
        </w:rPr>
        <w:t>, указанные в пункте 1 настоящего постановления</w:t>
      </w:r>
      <w:r w:rsidR="00932760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в соответствии с показателями сводной бюджетной росписи на 202</w:t>
      </w:r>
      <w:r w:rsidR="00FA456A">
        <w:rPr>
          <w:color w:val="22272F"/>
          <w:sz w:val="28"/>
          <w:szCs w:val="28"/>
        </w:rPr>
        <w:t>2</w:t>
      </w:r>
      <w:proofErr w:type="gramEnd"/>
      <w:r>
        <w:rPr>
          <w:color w:val="22272F"/>
          <w:sz w:val="28"/>
          <w:szCs w:val="28"/>
        </w:rPr>
        <w:t xml:space="preserve"> год и на плановый период 202</w:t>
      </w:r>
      <w:r w:rsidR="00FA456A">
        <w:rPr>
          <w:color w:val="22272F"/>
          <w:sz w:val="28"/>
          <w:szCs w:val="28"/>
        </w:rPr>
        <w:t>3</w:t>
      </w:r>
      <w:r>
        <w:rPr>
          <w:color w:val="22272F"/>
          <w:sz w:val="28"/>
          <w:szCs w:val="28"/>
        </w:rPr>
        <w:t xml:space="preserve"> и 202</w:t>
      </w:r>
      <w:r w:rsidR="00FA456A">
        <w:rPr>
          <w:color w:val="22272F"/>
          <w:sz w:val="28"/>
          <w:szCs w:val="28"/>
        </w:rPr>
        <w:t>4</w:t>
      </w:r>
      <w:r>
        <w:rPr>
          <w:color w:val="22272F"/>
          <w:sz w:val="28"/>
          <w:szCs w:val="28"/>
        </w:rPr>
        <w:t xml:space="preserve"> годов.</w:t>
      </w:r>
    </w:p>
    <w:p w:rsidR="006C00DE" w:rsidRPr="001A16CE" w:rsidRDefault="006C00DE" w:rsidP="001A16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FA456A" w:rsidRDefault="00FA456A" w:rsidP="00FA456A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           </w:t>
      </w:r>
      <w:r w:rsidR="006C00DE">
        <w:rPr>
          <w:color w:val="22272F"/>
          <w:sz w:val="28"/>
          <w:szCs w:val="28"/>
        </w:rPr>
        <w:t xml:space="preserve">3.  </w:t>
      </w:r>
      <w:proofErr w:type="gramStart"/>
      <w:r>
        <w:rPr>
          <w:color w:val="22272F"/>
          <w:sz w:val="28"/>
          <w:szCs w:val="28"/>
        </w:rPr>
        <w:t xml:space="preserve">Получатель Субсидии, определенный решением Совета </w:t>
      </w:r>
      <w:proofErr w:type="spellStart"/>
      <w:r>
        <w:rPr>
          <w:color w:val="22272F"/>
          <w:sz w:val="28"/>
          <w:szCs w:val="28"/>
        </w:rPr>
        <w:t>Пучежского</w:t>
      </w:r>
      <w:proofErr w:type="spellEnd"/>
      <w:r>
        <w:rPr>
          <w:color w:val="22272F"/>
          <w:sz w:val="28"/>
          <w:szCs w:val="28"/>
        </w:rPr>
        <w:t xml:space="preserve"> городского поселения </w:t>
      </w:r>
      <w:proofErr w:type="spellStart"/>
      <w:r>
        <w:rPr>
          <w:color w:val="22272F"/>
          <w:sz w:val="28"/>
          <w:szCs w:val="28"/>
        </w:rPr>
        <w:t>Пучежского</w:t>
      </w:r>
      <w:proofErr w:type="spellEnd"/>
      <w:r>
        <w:rPr>
          <w:color w:val="22272F"/>
          <w:sz w:val="28"/>
          <w:szCs w:val="28"/>
        </w:rPr>
        <w:t xml:space="preserve"> муниципального района о бюджете на 2022 год и на плановый период 2023 и 2024 годов, </w:t>
      </w:r>
      <w:r w:rsidRPr="00C37782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C37782">
        <w:rPr>
          <w:sz w:val="28"/>
          <w:szCs w:val="28"/>
        </w:rPr>
        <w:t>т Главному распорядителю заявку на перечисление денежных средств с указанием платежных реквизитов</w:t>
      </w:r>
      <w:r>
        <w:rPr>
          <w:sz w:val="28"/>
          <w:szCs w:val="28"/>
        </w:rPr>
        <w:t xml:space="preserve"> </w:t>
      </w:r>
      <w:r w:rsidRPr="00E96B72">
        <w:rPr>
          <w:sz w:val="28"/>
          <w:szCs w:val="28"/>
        </w:rPr>
        <w:t>для финансового обеспечения затрат,</w:t>
      </w:r>
      <w:r>
        <w:rPr>
          <w:color w:val="22272F"/>
          <w:sz w:val="28"/>
          <w:szCs w:val="28"/>
        </w:rPr>
        <w:t xml:space="preserve"> </w:t>
      </w:r>
      <w:r w:rsidRPr="0019059B">
        <w:rPr>
          <w:bCs/>
          <w:sz w:val="28"/>
          <w:szCs w:val="28"/>
        </w:rPr>
        <w:t xml:space="preserve">предусмотренных </w:t>
      </w:r>
      <w:r w:rsidRPr="00FA456A">
        <w:rPr>
          <w:bCs/>
          <w:sz w:val="28"/>
          <w:szCs w:val="28"/>
        </w:rPr>
        <w:t>на выполнение мероприятий по снижению концентрации вредных веществ, сбрасываемых в участок Горьковского водохранилища, на очистных сооружениях № 1 и № 3</w:t>
      </w:r>
      <w:proofErr w:type="gramEnd"/>
      <w:r w:rsidRPr="00225591">
        <w:rPr>
          <w:sz w:val="28"/>
          <w:szCs w:val="28"/>
        </w:rPr>
        <w:t xml:space="preserve"> </w:t>
      </w:r>
      <w:r w:rsidRPr="00225591">
        <w:rPr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225591">
        <w:rPr>
          <w:bCs/>
          <w:color w:val="000000"/>
          <w:sz w:val="28"/>
          <w:szCs w:val="28"/>
          <w:shd w:val="clear" w:color="auto" w:fill="FFFFFF"/>
        </w:rPr>
        <w:t>Пучежского</w:t>
      </w:r>
      <w:proofErr w:type="spellEnd"/>
      <w:r w:rsidRPr="00225591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городского поселения.</w:t>
      </w:r>
    </w:p>
    <w:p w:rsidR="00FA456A" w:rsidRDefault="00FA456A" w:rsidP="001A16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456A" w:rsidRDefault="00FA456A" w:rsidP="00FA456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C37782">
        <w:rPr>
          <w:sz w:val="28"/>
          <w:szCs w:val="28"/>
        </w:rPr>
        <w:t xml:space="preserve">Главный распорядитель заключает с получателем Субсидии Соглашение о предоставлении из бюджета </w:t>
      </w:r>
      <w:proofErr w:type="spellStart"/>
      <w:r w:rsidRPr="00C37782">
        <w:rPr>
          <w:sz w:val="28"/>
          <w:szCs w:val="28"/>
        </w:rPr>
        <w:t>Пучежского</w:t>
      </w:r>
      <w:proofErr w:type="spellEnd"/>
      <w:r w:rsidRPr="00C3778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C37782">
        <w:rPr>
          <w:sz w:val="28"/>
          <w:szCs w:val="28"/>
        </w:rPr>
        <w:t xml:space="preserve"> субсидии на финансовое обеспечение</w:t>
      </w:r>
      <w:r w:rsidRPr="00BC544A">
        <w:rPr>
          <w:sz w:val="28"/>
          <w:szCs w:val="28"/>
        </w:rPr>
        <w:t xml:space="preserve"> затрат в связи производством (реализацией) товаров, выполнением работ, оказанием услуг</w:t>
      </w:r>
      <w:r>
        <w:rPr>
          <w:sz w:val="28"/>
          <w:szCs w:val="28"/>
        </w:rPr>
        <w:t xml:space="preserve"> по типовой форме, утвержденной приказом Финансового отдела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 (далее – Соглашение).</w:t>
      </w:r>
    </w:p>
    <w:p w:rsidR="006C00DE" w:rsidRPr="00C37782" w:rsidRDefault="006C00DE" w:rsidP="001A16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5. </w:t>
      </w:r>
      <w:r w:rsidRPr="00C37782">
        <w:rPr>
          <w:sz w:val="28"/>
          <w:szCs w:val="28"/>
        </w:rPr>
        <w:t>По окончании работ, указанных в пункте 1 настоящего постановления,  получател</w:t>
      </w:r>
      <w:r w:rsidR="00FA456A">
        <w:rPr>
          <w:sz w:val="28"/>
          <w:szCs w:val="28"/>
        </w:rPr>
        <w:t>ь</w:t>
      </w:r>
      <w:r w:rsidRPr="00C37782">
        <w:rPr>
          <w:sz w:val="28"/>
          <w:szCs w:val="28"/>
        </w:rPr>
        <w:t xml:space="preserve"> Субсидии  направляют Главному распорядителю</w:t>
      </w:r>
      <w:r>
        <w:rPr>
          <w:sz w:val="28"/>
          <w:szCs w:val="28"/>
        </w:rPr>
        <w:t xml:space="preserve"> отчетность по форме, установленной в Соглашении.</w:t>
      </w:r>
    </w:p>
    <w:p w:rsidR="006C00DE" w:rsidRDefault="006C00DE" w:rsidP="001A16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</w:p>
    <w:p w:rsidR="006C00DE" w:rsidRPr="00A76C97" w:rsidRDefault="00526797" w:rsidP="001A16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00DE" w:rsidRPr="00A76C97">
        <w:rPr>
          <w:sz w:val="28"/>
          <w:szCs w:val="28"/>
        </w:rPr>
        <w:t xml:space="preserve">. Ответственность за полноту и достоверность представляемых сведений, за соблюдение условий и требований настоящего Порядка, а также за целевое использование средств возлагается на </w:t>
      </w:r>
      <w:r w:rsidR="006C00DE">
        <w:rPr>
          <w:sz w:val="28"/>
          <w:szCs w:val="28"/>
        </w:rPr>
        <w:t>Главного распорядителя и получател</w:t>
      </w:r>
      <w:r>
        <w:rPr>
          <w:sz w:val="28"/>
          <w:szCs w:val="28"/>
        </w:rPr>
        <w:t>я</w:t>
      </w:r>
      <w:r w:rsidR="006C00DE">
        <w:rPr>
          <w:sz w:val="28"/>
          <w:szCs w:val="28"/>
        </w:rPr>
        <w:t xml:space="preserve"> Субсидии</w:t>
      </w:r>
      <w:r w:rsidR="006C00DE" w:rsidRPr="00A76C97">
        <w:rPr>
          <w:sz w:val="28"/>
          <w:szCs w:val="28"/>
        </w:rPr>
        <w:t>.</w:t>
      </w:r>
    </w:p>
    <w:p w:rsidR="006C00DE" w:rsidRPr="0053774D" w:rsidRDefault="006C00DE" w:rsidP="001A16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00DE" w:rsidRDefault="00526797" w:rsidP="001A16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C00DE" w:rsidRPr="0053774D">
        <w:rPr>
          <w:sz w:val="28"/>
          <w:szCs w:val="28"/>
        </w:rPr>
        <w:t xml:space="preserve">. При нецелевом использовании средств, предусмотренных на исполнение расходного обязательства, </w:t>
      </w:r>
      <w:r w:rsidR="006C00DE">
        <w:rPr>
          <w:sz w:val="28"/>
          <w:szCs w:val="28"/>
        </w:rPr>
        <w:t>получател</w:t>
      </w:r>
      <w:r>
        <w:rPr>
          <w:sz w:val="28"/>
          <w:szCs w:val="28"/>
        </w:rPr>
        <w:t>ь</w:t>
      </w:r>
      <w:r w:rsidR="006C00DE">
        <w:rPr>
          <w:sz w:val="28"/>
          <w:szCs w:val="28"/>
        </w:rPr>
        <w:t xml:space="preserve"> Субсидии </w:t>
      </w:r>
      <w:r w:rsidR="006C00DE" w:rsidRPr="0053774D">
        <w:rPr>
          <w:sz w:val="28"/>
          <w:szCs w:val="28"/>
        </w:rPr>
        <w:t xml:space="preserve">обязан вернуть указанные средства </w:t>
      </w:r>
      <w:r w:rsidR="006C00DE">
        <w:rPr>
          <w:sz w:val="28"/>
          <w:szCs w:val="28"/>
        </w:rPr>
        <w:t xml:space="preserve">Главному распорядителю с последующим возвратом их </w:t>
      </w:r>
      <w:r w:rsidR="006C00DE" w:rsidRPr="0053774D">
        <w:rPr>
          <w:sz w:val="28"/>
          <w:szCs w:val="28"/>
        </w:rPr>
        <w:t xml:space="preserve">в доход бюджета </w:t>
      </w:r>
      <w:proofErr w:type="spellStart"/>
      <w:r w:rsidR="006C00DE">
        <w:rPr>
          <w:sz w:val="28"/>
          <w:szCs w:val="28"/>
        </w:rPr>
        <w:t>Пучежского</w:t>
      </w:r>
      <w:proofErr w:type="spellEnd"/>
      <w:r w:rsidR="006C00D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6C00DE">
        <w:rPr>
          <w:sz w:val="28"/>
          <w:szCs w:val="28"/>
        </w:rPr>
        <w:t xml:space="preserve"> </w:t>
      </w:r>
      <w:r w:rsidR="006C00DE" w:rsidRPr="0053774D">
        <w:rPr>
          <w:sz w:val="28"/>
          <w:szCs w:val="28"/>
        </w:rPr>
        <w:t>в полном объеме в течени</w:t>
      </w:r>
      <w:r w:rsidR="006C00DE">
        <w:rPr>
          <w:sz w:val="28"/>
          <w:szCs w:val="28"/>
        </w:rPr>
        <w:t>е</w:t>
      </w:r>
      <w:r w:rsidR="006C00DE" w:rsidRPr="0053774D">
        <w:rPr>
          <w:sz w:val="28"/>
          <w:szCs w:val="28"/>
        </w:rPr>
        <w:t xml:space="preserve"> 30 дней с момента установления фактов нецелевого использования, оформленных соответствующими актами или иными подтверждающими документами.</w:t>
      </w:r>
    </w:p>
    <w:p w:rsidR="006C00DE" w:rsidRDefault="006C00DE" w:rsidP="001A16C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00DE" w:rsidRPr="002B6062" w:rsidRDefault="00526797" w:rsidP="0052679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C00DE">
        <w:rPr>
          <w:sz w:val="28"/>
          <w:szCs w:val="28"/>
        </w:rPr>
        <w:t>В случае отказа от возврата средств получателем Субсидии Главному распорядителю, средства взыскиваются в установленном законодательстве Российской Федерации порядке.</w:t>
      </w:r>
    </w:p>
    <w:sectPr w:rsidR="006C00DE" w:rsidRPr="002B6062" w:rsidSect="009162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237"/>
    <w:rsid w:val="00070BDD"/>
    <w:rsid w:val="00084CB4"/>
    <w:rsid w:val="0008543E"/>
    <w:rsid w:val="00093EFD"/>
    <w:rsid w:val="000B392C"/>
    <w:rsid w:val="000E548C"/>
    <w:rsid w:val="001279FC"/>
    <w:rsid w:val="001466FD"/>
    <w:rsid w:val="0015592C"/>
    <w:rsid w:val="001A16CE"/>
    <w:rsid w:val="001B4BFE"/>
    <w:rsid w:val="001F3661"/>
    <w:rsid w:val="00211E8C"/>
    <w:rsid w:val="00225591"/>
    <w:rsid w:val="00255081"/>
    <w:rsid w:val="002A0D90"/>
    <w:rsid w:val="002B6062"/>
    <w:rsid w:val="003063B3"/>
    <w:rsid w:val="00340152"/>
    <w:rsid w:val="003971A2"/>
    <w:rsid w:val="0040392B"/>
    <w:rsid w:val="00406B92"/>
    <w:rsid w:val="004675E4"/>
    <w:rsid w:val="004707F3"/>
    <w:rsid w:val="004A2764"/>
    <w:rsid w:val="004A58CF"/>
    <w:rsid w:val="004B445B"/>
    <w:rsid w:val="004B6237"/>
    <w:rsid w:val="004C0449"/>
    <w:rsid w:val="004C0611"/>
    <w:rsid w:val="004C1457"/>
    <w:rsid w:val="004D55DB"/>
    <w:rsid w:val="0051633C"/>
    <w:rsid w:val="00526797"/>
    <w:rsid w:val="0053774D"/>
    <w:rsid w:val="0056782B"/>
    <w:rsid w:val="00576B87"/>
    <w:rsid w:val="005B22DB"/>
    <w:rsid w:val="005C145B"/>
    <w:rsid w:val="005D1765"/>
    <w:rsid w:val="00630B15"/>
    <w:rsid w:val="00673216"/>
    <w:rsid w:val="0067789C"/>
    <w:rsid w:val="00691237"/>
    <w:rsid w:val="006B4E61"/>
    <w:rsid w:val="006C00DE"/>
    <w:rsid w:val="006E566B"/>
    <w:rsid w:val="007016B5"/>
    <w:rsid w:val="00791275"/>
    <w:rsid w:val="007A0433"/>
    <w:rsid w:val="007E383D"/>
    <w:rsid w:val="007F7AA6"/>
    <w:rsid w:val="008674FF"/>
    <w:rsid w:val="0087021F"/>
    <w:rsid w:val="00870518"/>
    <w:rsid w:val="0089500E"/>
    <w:rsid w:val="008A7390"/>
    <w:rsid w:val="008B385E"/>
    <w:rsid w:val="008B571D"/>
    <w:rsid w:val="008E78F0"/>
    <w:rsid w:val="0091625C"/>
    <w:rsid w:val="00932760"/>
    <w:rsid w:val="00932C00"/>
    <w:rsid w:val="009844A8"/>
    <w:rsid w:val="009C6CE0"/>
    <w:rsid w:val="00A156E3"/>
    <w:rsid w:val="00A76C97"/>
    <w:rsid w:val="00A96C7B"/>
    <w:rsid w:val="00AE4143"/>
    <w:rsid w:val="00AE73A4"/>
    <w:rsid w:val="00B30ED3"/>
    <w:rsid w:val="00B32281"/>
    <w:rsid w:val="00BA53FE"/>
    <w:rsid w:val="00BA6563"/>
    <w:rsid w:val="00BC544A"/>
    <w:rsid w:val="00BD3311"/>
    <w:rsid w:val="00C33A3B"/>
    <w:rsid w:val="00C3593B"/>
    <w:rsid w:val="00C37782"/>
    <w:rsid w:val="00C76FAD"/>
    <w:rsid w:val="00CE7E09"/>
    <w:rsid w:val="00D134A2"/>
    <w:rsid w:val="00D229BD"/>
    <w:rsid w:val="00D91254"/>
    <w:rsid w:val="00DD2318"/>
    <w:rsid w:val="00DF66B7"/>
    <w:rsid w:val="00E027D9"/>
    <w:rsid w:val="00E037DD"/>
    <w:rsid w:val="00E35EE3"/>
    <w:rsid w:val="00E54EE4"/>
    <w:rsid w:val="00EB79E4"/>
    <w:rsid w:val="00F168F4"/>
    <w:rsid w:val="00F24ED8"/>
    <w:rsid w:val="00F33A81"/>
    <w:rsid w:val="00F44DE0"/>
    <w:rsid w:val="00F5112B"/>
    <w:rsid w:val="00F94B79"/>
    <w:rsid w:val="00FA1167"/>
    <w:rsid w:val="00FA456A"/>
    <w:rsid w:val="00FE36D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DB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4B6237"/>
    <w:pPr>
      <w:keepNext/>
      <w:keepLines/>
      <w:spacing w:before="200" w:after="0" w:line="25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B6237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a3">
    <w:name w:val="Balloon Text"/>
    <w:basedOn w:val="a"/>
    <w:link w:val="a4"/>
    <w:uiPriority w:val="99"/>
    <w:semiHidden/>
    <w:rsid w:val="004B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623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4C0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4C0449"/>
    <w:rPr>
      <w:rFonts w:cs="Times New Roman"/>
      <w:color w:val="0000FF"/>
      <w:u w:val="single"/>
    </w:rPr>
  </w:style>
  <w:style w:type="paragraph" w:customStyle="1" w:styleId="s16">
    <w:name w:val="s_16"/>
    <w:basedOn w:val="a"/>
    <w:uiPriority w:val="99"/>
    <w:rsid w:val="004C0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uiPriority w:val="99"/>
    <w:rsid w:val="004C0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uiPriority w:val="99"/>
    <w:rsid w:val="00FF7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uiPriority w:val="99"/>
    <w:rsid w:val="00F44D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uiPriority w:val="99"/>
    <w:rsid w:val="00F44DE0"/>
    <w:rPr>
      <w:rFonts w:cs="Times New Roman"/>
    </w:rPr>
  </w:style>
  <w:style w:type="table" w:styleId="a6">
    <w:name w:val="Table Grid"/>
    <w:basedOn w:val="a1"/>
    <w:uiPriority w:val="99"/>
    <w:rsid w:val="008B38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1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5</Pages>
  <Words>807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Fin-12</dc:creator>
  <cp:keywords/>
  <dc:description/>
  <cp:lastModifiedBy>Fin</cp:lastModifiedBy>
  <cp:revision>38</cp:revision>
  <cp:lastPrinted>2022-07-20T05:58:00Z</cp:lastPrinted>
  <dcterms:created xsi:type="dcterms:W3CDTF">2021-06-10T13:14:00Z</dcterms:created>
  <dcterms:modified xsi:type="dcterms:W3CDTF">2022-07-20T05:59:00Z</dcterms:modified>
</cp:coreProperties>
</file>